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CF28" w14:textId="0FDF1AD9" w:rsidR="00371EFF" w:rsidRPr="008B093D" w:rsidRDefault="00817361" w:rsidP="0086649B">
      <w:pPr>
        <w:outlineLvl w:val="0"/>
        <w:rPr>
          <w:b/>
          <w:bCs/>
          <w:sz w:val="22"/>
          <w:szCs w:val="22"/>
        </w:rPr>
      </w:pPr>
      <w:r w:rsidRPr="008B093D">
        <w:rPr>
          <w:b/>
          <w:bCs/>
          <w:sz w:val="22"/>
          <w:szCs w:val="22"/>
        </w:rPr>
        <w:t>KASBO Annual Business Meeting – April 25, 2019 – Draft Minutes</w:t>
      </w:r>
    </w:p>
    <w:p w14:paraId="262740A8" w14:textId="4AE83E8E" w:rsidR="00817361" w:rsidRPr="008B093D" w:rsidRDefault="00817361">
      <w:pPr>
        <w:rPr>
          <w:sz w:val="22"/>
          <w:szCs w:val="22"/>
        </w:rPr>
      </w:pPr>
    </w:p>
    <w:p w14:paraId="4AB4990A" w14:textId="2348B761" w:rsidR="00817361" w:rsidRPr="008B093D" w:rsidRDefault="00817361">
      <w:pPr>
        <w:rPr>
          <w:sz w:val="22"/>
          <w:szCs w:val="22"/>
        </w:rPr>
      </w:pPr>
      <w:r w:rsidRPr="008B093D">
        <w:rPr>
          <w:sz w:val="22"/>
          <w:szCs w:val="22"/>
        </w:rPr>
        <w:t>President Hay called the meeting to order at 12:47 pm.  Hay verified a q</w:t>
      </w:r>
      <w:r w:rsidR="00CC3F25" w:rsidRPr="008B093D">
        <w:rPr>
          <w:sz w:val="22"/>
          <w:szCs w:val="22"/>
        </w:rPr>
        <w:t>uorum of board members in attendance.</w:t>
      </w:r>
    </w:p>
    <w:p w14:paraId="7B177A2C" w14:textId="4EB6EA69" w:rsidR="00817361" w:rsidRPr="008B093D" w:rsidRDefault="00817361">
      <w:pPr>
        <w:rPr>
          <w:sz w:val="22"/>
          <w:szCs w:val="22"/>
        </w:rPr>
      </w:pPr>
    </w:p>
    <w:p w14:paraId="5A4BA4DF" w14:textId="18A68CBC" w:rsidR="00817361" w:rsidRPr="008B093D" w:rsidRDefault="00817361">
      <w:pPr>
        <w:rPr>
          <w:sz w:val="22"/>
          <w:szCs w:val="22"/>
        </w:rPr>
      </w:pPr>
      <w:r w:rsidRPr="008B093D">
        <w:rPr>
          <w:sz w:val="22"/>
          <w:szCs w:val="22"/>
        </w:rPr>
        <w:t>Ney with the motion th</w:t>
      </w:r>
      <w:r w:rsidR="00CC3F25" w:rsidRPr="008B093D">
        <w:rPr>
          <w:sz w:val="22"/>
          <w:szCs w:val="22"/>
        </w:rPr>
        <w:t>e board approve board meeting minutes as presented and posted on the KASBO website.  Moerer second.  Motion carried unanimously.</w:t>
      </w:r>
    </w:p>
    <w:p w14:paraId="09E22493" w14:textId="43A1E030" w:rsidR="00CC3F25" w:rsidRPr="008B093D" w:rsidRDefault="00CC3F25">
      <w:pPr>
        <w:rPr>
          <w:sz w:val="22"/>
          <w:szCs w:val="22"/>
        </w:rPr>
      </w:pPr>
    </w:p>
    <w:p w14:paraId="34226189" w14:textId="7675EEBD" w:rsidR="00CC3F25" w:rsidRPr="008B093D" w:rsidRDefault="00CC3F25">
      <w:pPr>
        <w:rPr>
          <w:sz w:val="22"/>
          <w:szCs w:val="22"/>
        </w:rPr>
      </w:pPr>
      <w:r w:rsidRPr="008B093D">
        <w:rPr>
          <w:sz w:val="22"/>
          <w:szCs w:val="22"/>
        </w:rPr>
        <w:t>Hansen with the motion the board approve the financial reports and treasurer’s reports as presented and posted on the KASBO website. Schutte second.  Motion carried unanimously.</w:t>
      </w:r>
    </w:p>
    <w:p w14:paraId="2554CA96" w14:textId="40ECB522" w:rsidR="00CC3F25" w:rsidRPr="008B093D" w:rsidRDefault="00CC3F25">
      <w:pPr>
        <w:rPr>
          <w:sz w:val="22"/>
          <w:szCs w:val="22"/>
        </w:rPr>
      </w:pPr>
    </w:p>
    <w:p w14:paraId="53EDAE9E" w14:textId="1BC6E51F" w:rsidR="00CC3F25" w:rsidRPr="008B093D" w:rsidRDefault="00CC3F25" w:rsidP="0086649B">
      <w:pPr>
        <w:outlineLvl w:val="0"/>
        <w:rPr>
          <w:sz w:val="22"/>
          <w:szCs w:val="22"/>
        </w:rPr>
      </w:pPr>
      <w:r w:rsidRPr="008B093D">
        <w:rPr>
          <w:sz w:val="22"/>
          <w:szCs w:val="22"/>
        </w:rPr>
        <w:t xml:space="preserve">Hay introduced the Convention Committee by having those in attendance stand.  </w:t>
      </w:r>
    </w:p>
    <w:p w14:paraId="385099C6" w14:textId="07280DA9" w:rsidR="00CC3F25" w:rsidRPr="008B093D" w:rsidRDefault="00CC3F25">
      <w:pPr>
        <w:rPr>
          <w:sz w:val="22"/>
          <w:szCs w:val="22"/>
        </w:rPr>
      </w:pPr>
    </w:p>
    <w:p w14:paraId="26A0BFDF" w14:textId="42ED502B" w:rsidR="00CC3F25" w:rsidRPr="008B093D" w:rsidRDefault="00CC3F25">
      <w:pPr>
        <w:rPr>
          <w:sz w:val="22"/>
          <w:szCs w:val="22"/>
        </w:rPr>
      </w:pPr>
      <w:r w:rsidRPr="008B093D">
        <w:rPr>
          <w:sz w:val="22"/>
          <w:szCs w:val="22"/>
        </w:rPr>
        <w:t>Hastert explained the process for both the KASBO Annual Convention Scholarship</w:t>
      </w:r>
      <w:r w:rsidR="002212AB" w:rsidRPr="008B093D">
        <w:rPr>
          <w:sz w:val="22"/>
          <w:szCs w:val="22"/>
        </w:rPr>
        <w:t>s</w:t>
      </w:r>
      <w:r w:rsidRPr="008B093D">
        <w:rPr>
          <w:sz w:val="22"/>
          <w:szCs w:val="22"/>
        </w:rPr>
        <w:t xml:space="preserve"> and the ASBO International Scholarship</w:t>
      </w:r>
      <w:r w:rsidR="002212AB" w:rsidRPr="008B093D">
        <w:rPr>
          <w:sz w:val="22"/>
          <w:szCs w:val="22"/>
        </w:rPr>
        <w:t xml:space="preserve">.  The KASBO Annual Convention Scholarships are supported by the Karen Schadel Memorial Golf Tournament.  American Fidelity sponsors an annual ASBO International Scholarship.  Wayne Ryan, American Fidelity, announced Stephanie Pope as the 2019 ASBO International Scholarship recipient.  </w:t>
      </w:r>
      <w:r w:rsidR="005612D1" w:rsidRPr="008B093D">
        <w:rPr>
          <w:sz w:val="22"/>
          <w:szCs w:val="22"/>
        </w:rPr>
        <w:t xml:space="preserve">She will attend the convention in National Harbor, Maryland.  </w:t>
      </w:r>
      <w:r w:rsidR="002212AB" w:rsidRPr="008B093D">
        <w:rPr>
          <w:sz w:val="22"/>
          <w:szCs w:val="22"/>
        </w:rPr>
        <w:t xml:space="preserve">Hastert announced the KASBO Annual Convention Scholarship recipients.  Dustin Avey, Piper Jaffray, announced and presented the student scholarship recipient the </w:t>
      </w:r>
      <w:r w:rsidR="00DF7A5F" w:rsidRPr="008B093D">
        <w:rPr>
          <w:sz w:val="22"/>
          <w:szCs w:val="22"/>
        </w:rPr>
        <w:t xml:space="preserve">$1,000 </w:t>
      </w:r>
      <w:r w:rsidR="002212AB" w:rsidRPr="008B093D">
        <w:rPr>
          <w:sz w:val="22"/>
          <w:szCs w:val="22"/>
        </w:rPr>
        <w:t xml:space="preserve">KASBO Member Dependent Academic Scholarship.  </w:t>
      </w:r>
    </w:p>
    <w:p w14:paraId="395DFBA8" w14:textId="658C406F" w:rsidR="002212AB" w:rsidRPr="008B093D" w:rsidRDefault="002212AB">
      <w:pPr>
        <w:rPr>
          <w:sz w:val="22"/>
          <w:szCs w:val="22"/>
        </w:rPr>
      </w:pPr>
    </w:p>
    <w:p w14:paraId="5090CB73" w14:textId="48C96739" w:rsidR="002212AB" w:rsidRPr="008B093D" w:rsidRDefault="002212AB">
      <w:pPr>
        <w:rPr>
          <w:sz w:val="22"/>
          <w:szCs w:val="22"/>
        </w:rPr>
      </w:pPr>
      <w:r w:rsidRPr="008B093D">
        <w:rPr>
          <w:sz w:val="22"/>
          <w:szCs w:val="22"/>
        </w:rPr>
        <w:t>H</w:t>
      </w:r>
      <w:r w:rsidR="00DF7A5F" w:rsidRPr="008B093D">
        <w:rPr>
          <w:sz w:val="22"/>
          <w:szCs w:val="22"/>
        </w:rPr>
        <w:t xml:space="preserve">ansen introduced the Professional Development Committee by having those in attendance stand.  He thanked the committee for organizing </w:t>
      </w:r>
      <w:r w:rsidR="00296D58" w:rsidRPr="008B093D">
        <w:rPr>
          <w:sz w:val="22"/>
          <w:szCs w:val="22"/>
        </w:rPr>
        <w:t xml:space="preserve">the </w:t>
      </w:r>
      <w:r w:rsidR="00DF7A5F" w:rsidRPr="008B093D">
        <w:rPr>
          <w:sz w:val="22"/>
          <w:szCs w:val="22"/>
        </w:rPr>
        <w:t xml:space="preserve">40 sectionals offered.  </w:t>
      </w:r>
    </w:p>
    <w:p w14:paraId="1E439FC8" w14:textId="235572BB" w:rsidR="00DF7A5F" w:rsidRPr="008B093D" w:rsidRDefault="00DF7A5F">
      <w:pPr>
        <w:rPr>
          <w:sz w:val="22"/>
          <w:szCs w:val="22"/>
        </w:rPr>
      </w:pPr>
    </w:p>
    <w:p w14:paraId="201F36D1" w14:textId="0418567A" w:rsidR="00DF7A5F" w:rsidRPr="008B093D" w:rsidRDefault="00DF7A5F">
      <w:pPr>
        <w:rPr>
          <w:sz w:val="22"/>
          <w:szCs w:val="22"/>
        </w:rPr>
      </w:pPr>
      <w:r w:rsidRPr="008B093D">
        <w:rPr>
          <w:sz w:val="22"/>
          <w:szCs w:val="22"/>
        </w:rPr>
        <w:t xml:space="preserve">Spreer with a motion the board approve </w:t>
      </w:r>
      <w:r w:rsidR="00974351" w:rsidRPr="008B093D">
        <w:rPr>
          <w:sz w:val="22"/>
          <w:szCs w:val="22"/>
        </w:rPr>
        <w:t xml:space="preserve">KASBO Bylaws Article V., Section 1 </w:t>
      </w:r>
      <w:r w:rsidRPr="008B093D">
        <w:rPr>
          <w:sz w:val="22"/>
          <w:szCs w:val="22"/>
        </w:rPr>
        <w:t xml:space="preserve">changes </w:t>
      </w:r>
      <w:r w:rsidR="00974351" w:rsidRPr="008B093D">
        <w:rPr>
          <w:sz w:val="22"/>
          <w:szCs w:val="22"/>
        </w:rPr>
        <w:t xml:space="preserve">as related to vendor representatives </w:t>
      </w:r>
      <w:r w:rsidR="006874DF" w:rsidRPr="008B093D">
        <w:rPr>
          <w:sz w:val="22"/>
          <w:szCs w:val="22"/>
        </w:rPr>
        <w:t xml:space="preserve">(from 2 to 3) </w:t>
      </w:r>
      <w:r w:rsidRPr="008B093D">
        <w:rPr>
          <w:sz w:val="22"/>
          <w:szCs w:val="22"/>
        </w:rPr>
        <w:t xml:space="preserve">as presented.  Hastert second.  Motion carried </w:t>
      </w:r>
      <w:r w:rsidR="00974351" w:rsidRPr="008B093D">
        <w:rPr>
          <w:sz w:val="22"/>
          <w:szCs w:val="22"/>
        </w:rPr>
        <w:t xml:space="preserve">unanimously.  </w:t>
      </w:r>
    </w:p>
    <w:p w14:paraId="2E5682AD" w14:textId="41F6EB3E" w:rsidR="00974351" w:rsidRPr="008B093D" w:rsidRDefault="00974351">
      <w:pPr>
        <w:rPr>
          <w:sz w:val="22"/>
          <w:szCs w:val="22"/>
        </w:rPr>
      </w:pPr>
    </w:p>
    <w:p w14:paraId="735701D8" w14:textId="6E4A5FA6" w:rsidR="00974351" w:rsidRPr="008B093D" w:rsidRDefault="00974351">
      <w:pPr>
        <w:rPr>
          <w:sz w:val="22"/>
          <w:szCs w:val="22"/>
        </w:rPr>
      </w:pPr>
      <w:r w:rsidRPr="008B093D">
        <w:rPr>
          <w:sz w:val="22"/>
          <w:szCs w:val="22"/>
        </w:rPr>
        <w:t>Hastert with the Proclamation for retired members.  Ney with the motion the board approve the proclamation as read.  Moerer second.  Motion carried unanimously.</w:t>
      </w:r>
    </w:p>
    <w:p w14:paraId="36444948" w14:textId="74BC313C" w:rsidR="00974351" w:rsidRPr="008B093D" w:rsidRDefault="00974351">
      <w:pPr>
        <w:rPr>
          <w:sz w:val="22"/>
          <w:szCs w:val="22"/>
        </w:rPr>
      </w:pPr>
    </w:p>
    <w:p w14:paraId="72B9C214" w14:textId="0D5C69E6" w:rsidR="00974351" w:rsidRPr="008B093D" w:rsidRDefault="00EF4431">
      <w:pPr>
        <w:rPr>
          <w:sz w:val="22"/>
          <w:szCs w:val="22"/>
        </w:rPr>
      </w:pPr>
      <w:r w:rsidRPr="008B093D">
        <w:rPr>
          <w:sz w:val="22"/>
          <w:szCs w:val="22"/>
        </w:rPr>
        <w:t xml:space="preserve">Doug Schwinn and Laura Warthen </w:t>
      </w:r>
      <w:r w:rsidR="0086649B" w:rsidRPr="008B093D">
        <w:rPr>
          <w:sz w:val="22"/>
          <w:szCs w:val="22"/>
        </w:rPr>
        <w:t xml:space="preserve">completed the annual financial </w:t>
      </w:r>
      <w:r w:rsidR="006874DF" w:rsidRPr="008B093D">
        <w:rPr>
          <w:sz w:val="22"/>
          <w:szCs w:val="22"/>
        </w:rPr>
        <w:t>audit</w:t>
      </w:r>
      <w:r w:rsidRPr="008B093D">
        <w:rPr>
          <w:sz w:val="22"/>
          <w:szCs w:val="22"/>
        </w:rPr>
        <w:t>.  Hansen with the motion the board approve the audit</w:t>
      </w:r>
      <w:r w:rsidR="006874DF" w:rsidRPr="008B093D">
        <w:rPr>
          <w:sz w:val="22"/>
          <w:szCs w:val="22"/>
        </w:rPr>
        <w:t xml:space="preserve">ed financials </w:t>
      </w:r>
      <w:r w:rsidRPr="008B093D">
        <w:rPr>
          <w:sz w:val="22"/>
          <w:szCs w:val="22"/>
        </w:rPr>
        <w:t>as p</w:t>
      </w:r>
      <w:r w:rsidR="006874DF" w:rsidRPr="008B093D">
        <w:rPr>
          <w:sz w:val="22"/>
          <w:szCs w:val="22"/>
        </w:rPr>
        <w:t>osted on the KASBO website</w:t>
      </w:r>
      <w:r w:rsidRPr="008B093D">
        <w:rPr>
          <w:sz w:val="22"/>
          <w:szCs w:val="22"/>
        </w:rPr>
        <w:t xml:space="preserve">.  Schutte second.  Motion carried unanimously.  </w:t>
      </w:r>
    </w:p>
    <w:p w14:paraId="6CF0D5A5" w14:textId="6E4118F8" w:rsidR="00EF4431" w:rsidRPr="008B093D" w:rsidRDefault="00EF4431">
      <w:pPr>
        <w:rPr>
          <w:sz w:val="22"/>
          <w:szCs w:val="22"/>
        </w:rPr>
      </w:pPr>
    </w:p>
    <w:p w14:paraId="5267D003" w14:textId="766F53FA" w:rsidR="00EF4431" w:rsidRPr="008B093D" w:rsidRDefault="00EF4431">
      <w:pPr>
        <w:rPr>
          <w:sz w:val="22"/>
          <w:szCs w:val="22"/>
        </w:rPr>
      </w:pPr>
      <w:r w:rsidRPr="008B093D">
        <w:rPr>
          <w:sz w:val="22"/>
          <w:szCs w:val="22"/>
        </w:rPr>
        <w:t>Schwinn presented the Officers and Directors</w:t>
      </w:r>
      <w:r w:rsidR="006874DF" w:rsidRPr="008B093D">
        <w:rPr>
          <w:sz w:val="22"/>
          <w:szCs w:val="22"/>
        </w:rPr>
        <w:t>.  Cunningham with the motion Officers and Directors be installed as presented.  Sue Ware second.  Motion carried unanimously.</w:t>
      </w:r>
    </w:p>
    <w:p w14:paraId="579C9999" w14:textId="32368FD4" w:rsidR="00EF4431" w:rsidRPr="008B093D" w:rsidRDefault="00EF4431">
      <w:pPr>
        <w:rPr>
          <w:sz w:val="22"/>
          <w:szCs w:val="22"/>
        </w:rPr>
      </w:pPr>
      <w:r w:rsidRPr="008B093D">
        <w:rPr>
          <w:sz w:val="22"/>
          <w:szCs w:val="22"/>
        </w:rPr>
        <w:t>Past-President - Jimmy Hay, Paola</w:t>
      </w:r>
    </w:p>
    <w:p w14:paraId="72388B8F" w14:textId="21FD68B2" w:rsidR="00EF4431" w:rsidRPr="008B093D" w:rsidRDefault="00EF4431">
      <w:pPr>
        <w:rPr>
          <w:sz w:val="22"/>
          <w:szCs w:val="22"/>
        </w:rPr>
      </w:pPr>
      <w:r w:rsidRPr="008B093D">
        <w:rPr>
          <w:sz w:val="22"/>
          <w:szCs w:val="22"/>
        </w:rPr>
        <w:t>President – Eric Hansen, Bonner Springs/Edwardsville</w:t>
      </w:r>
    </w:p>
    <w:p w14:paraId="11A62AFD" w14:textId="45ACA0BF" w:rsidR="00EF4431" w:rsidRPr="008B093D" w:rsidRDefault="00EF4431">
      <w:pPr>
        <w:rPr>
          <w:sz w:val="22"/>
          <w:szCs w:val="22"/>
        </w:rPr>
      </w:pPr>
      <w:r w:rsidRPr="008B093D">
        <w:rPr>
          <w:sz w:val="22"/>
          <w:szCs w:val="22"/>
        </w:rPr>
        <w:t>President-Elect – Merle Hastert, Olathe</w:t>
      </w:r>
    </w:p>
    <w:p w14:paraId="0A9F8C6B" w14:textId="4F7617A4" w:rsidR="00EF4431" w:rsidRPr="008B093D" w:rsidRDefault="00EF4431">
      <w:pPr>
        <w:rPr>
          <w:sz w:val="22"/>
          <w:szCs w:val="22"/>
        </w:rPr>
      </w:pPr>
      <w:r w:rsidRPr="008B093D">
        <w:rPr>
          <w:sz w:val="22"/>
          <w:szCs w:val="22"/>
        </w:rPr>
        <w:t>Vice-President – Tracey Moerer, Burlington</w:t>
      </w:r>
    </w:p>
    <w:p w14:paraId="0075BFBB" w14:textId="760B7426" w:rsidR="00EF4431" w:rsidRPr="008B093D" w:rsidRDefault="00EF4431">
      <w:pPr>
        <w:rPr>
          <w:sz w:val="22"/>
          <w:szCs w:val="22"/>
        </w:rPr>
      </w:pPr>
      <w:r w:rsidRPr="008B093D">
        <w:rPr>
          <w:sz w:val="22"/>
          <w:szCs w:val="22"/>
        </w:rPr>
        <w:t>Treasurer – Diane Ney, Central Plains</w:t>
      </w:r>
    </w:p>
    <w:p w14:paraId="3073DD6E" w14:textId="72F6C979" w:rsidR="00EF4431" w:rsidRPr="008B093D" w:rsidRDefault="00EF4431">
      <w:pPr>
        <w:rPr>
          <w:sz w:val="22"/>
          <w:szCs w:val="22"/>
        </w:rPr>
      </w:pPr>
      <w:r w:rsidRPr="008B093D">
        <w:rPr>
          <w:sz w:val="22"/>
          <w:szCs w:val="22"/>
        </w:rPr>
        <w:t>Secretary – Lori Campbell, Silver Lake</w:t>
      </w:r>
    </w:p>
    <w:p w14:paraId="009C2358" w14:textId="60788AAD" w:rsidR="00EF4431" w:rsidRPr="008B093D" w:rsidRDefault="006874DF">
      <w:pPr>
        <w:rPr>
          <w:sz w:val="22"/>
          <w:szCs w:val="22"/>
        </w:rPr>
      </w:pPr>
      <w:r w:rsidRPr="008B093D">
        <w:rPr>
          <w:sz w:val="22"/>
          <w:szCs w:val="22"/>
        </w:rPr>
        <w:t>Director – Michael Spreer (2020)</w:t>
      </w:r>
    </w:p>
    <w:p w14:paraId="0B6CEC36" w14:textId="2BB67FE7" w:rsidR="006874DF" w:rsidRPr="008B093D" w:rsidRDefault="006874DF">
      <w:pPr>
        <w:rPr>
          <w:sz w:val="22"/>
          <w:szCs w:val="22"/>
        </w:rPr>
      </w:pPr>
      <w:r w:rsidRPr="008B093D">
        <w:rPr>
          <w:sz w:val="22"/>
          <w:szCs w:val="22"/>
        </w:rPr>
        <w:t>Director – Khris Thexton (2020)</w:t>
      </w:r>
    </w:p>
    <w:p w14:paraId="13559644" w14:textId="786F3867" w:rsidR="006874DF" w:rsidRPr="008B093D" w:rsidRDefault="006874DF">
      <w:pPr>
        <w:rPr>
          <w:sz w:val="22"/>
          <w:szCs w:val="22"/>
        </w:rPr>
      </w:pPr>
      <w:r w:rsidRPr="008B093D">
        <w:rPr>
          <w:sz w:val="22"/>
          <w:szCs w:val="22"/>
        </w:rPr>
        <w:t>Director – Clint Schutte (2021)</w:t>
      </w:r>
    </w:p>
    <w:p w14:paraId="5DD3C3DF" w14:textId="30CBE35F" w:rsidR="006874DF" w:rsidRPr="008B093D" w:rsidRDefault="006874DF">
      <w:pPr>
        <w:rPr>
          <w:sz w:val="22"/>
          <w:szCs w:val="22"/>
        </w:rPr>
      </w:pPr>
      <w:r w:rsidRPr="008B093D">
        <w:rPr>
          <w:sz w:val="22"/>
          <w:szCs w:val="22"/>
        </w:rPr>
        <w:t>Director – Betty Greer (2021)</w:t>
      </w:r>
    </w:p>
    <w:p w14:paraId="18DE89E8" w14:textId="55FC1DF4" w:rsidR="006874DF" w:rsidRPr="008B093D" w:rsidRDefault="006874DF">
      <w:pPr>
        <w:rPr>
          <w:sz w:val="22"/>
          <w:szCs w:val="22"/>
        </w:rPr>
      </w:pPr>
      <w:r w:rsidRPr="008B093D">
        <w:rPr>
          <w:sz w:val="22"/>
          <w:szCs w:val="22"/>
        </w:rPr>
        <w:t>Director – Jason Gillam (2022)</w:t>
      </w:r>
    </w:p>
    <w:p w14:paraId="4415FBB9" w14:textId="747B955F" w:rsidR="006874DF" w:rsidRPr="008B093D" w:rsidRDefault="006874DF">
      <w:pPr>
        <w:rPr>
          <w:sz w:val="22"/>
          <w:szCs w:val="22"/>
        </w:rPr>
      </w:pPr>
      <w:r w:rsidRPr="008B093D">
        <w:rPr>
          <w:sz w:val="22"/>
          <w:szCs w:val="22"/>
        </w:rPr>
        <w:t>Director – Debbie Walburn (2022)</w:t>
      </w:r>
    </w:p>
    <w:p w14:paraId="441E5A44" w14:textId="1587B68E" w:rsidR="006874DF" w:rsidRPr="008B093D" w:rsidRDefault="006874DF">
      <w:pPr>
        <w:rPr>
          <w:sz w:val="22"/>
          <w:szCs w:val="22"/>
        </w:rPr>
      </w:pPr>
      <w:r w:rsidRPr="008B093D">
        <w:rPr>
          <w:sz w:val="22"/>
          <w:szCs w:val="22"/>
        </w:rPr>
        <w:t>Vendor Representatives:  Wayne Ryan (2020), Dustin Avey (2021), Rod Spangler (2022)</w:t>
      </w:r>
    </w:p>
    <w:p w14:paraId="1273158B" w14:textId="0D2585FF" w:rsidR="006874DF" w:rsidRPr="008B093D" w:rsidRDefault="006874DF">
      <w:pPr>
        <w:rPr>
          <w:sz w:val="22"/>
          <w:szCs w:val="22"/>
        </w:rPr>
      </w:pPr>
      <w:r w:rsidRPr="008B093D">
        <w:rPr>
          <w:sz w:val="22"/>
          <w:szCs w:val="22"/>
        </w:rPr>
        <w:t>Ex-Officio Member – John Hutchison (ASBO Director)</w:t>
      </w:r>
    </w:p>
    <w:p w14:paraId="73924633" w14:textId="138BC039" w:rsidR="006874DF" w:rsidRPr="008B093D" w:rsidRDefault="006874DF">
      <w:pPr>
        <w:rPr>
          <w:sz w:val="22"/>
          <w:szCs w:val="22"/>
        </w:rPr>
      </w:pPr>
      <w:r w:rsidRPr="008B093D">
        <w:rPr>
          <w:sz w:val="22"/>
          <w:szCs w:val="22"/>
        </w:rPr>
        <w:t>Executive Director – Rob Balsters</w:t>
      </w:r>
    </w:p>
    <w:p w14:paraId="36DAC6EB" w14:textId="020DEC55" w:rsidR="00EF4431" w:rsidRPr="008B093D" w:rsidRDefault="00EF4431">
      <w:pPr>
        <w:rPr>
          <w:sz w:val="22"/>
          <w:szCs w:val="22"/>
        </w:rPr>
      </w:pPr>
    </w:p>
    <w:p w14:paraId="6B302CE0" w14:textId="17B3E9F1" w:rsidR="00EF4431" w:rsidRPr="008B093D" w:rsidRDefault="006874DF">
      <w:pPr>
        <w:rPr>
          <w:sz w:val="22"/>
          <w:szCs w:val="22"/>
        </w:rPr>
      </w:pPr>
      <w:r w:rsidRPr="008B093D">
        <w:rPr>
          <w:sz w:val="22"/>
          <w:szCs w:val="22"/>
        </w:rPr>
        <w:t>Walburn with the motion the business meeting close at 1:02 pm.  Greer second.  Motion carried unanimously.</w:t>
      </w:r>
    </w:p>
    <w:p w14:paraId="6C2282FD" w14:textId="03081CD9" w:rsidR="006874DF" w:rsidRPr="008B093D" w:rsidRDefault="006874DF">
      <w:pPr>
        <w:rPr>
          <w:sz w:val="22"/>
          <w:szCs w:val="22"/>
        </w:rPr>
      </w:pPr>
    </w:p>
    <w:p w14:paraId="1843A74D" w14:textId="4445F759" w:rsidR="00CC3F25" w:rsidRPr="008B093D" w:rsidRDefault="006874DF" w:rsidP="008B093D">
      <w:pPr>
        <w:outlineLvl w:val="0"/>
        <w:rPr>
          <w:sz w:val="22"/>
          <w:szCs w:val="22"/>
        </w:rPr>
      </w:pPr>
      <w:bookmarkStart w:id="0" w:name="_GoBack"/>
      <w:bookmarkEnd w:id="0"/>
      <w:r w:rsidRPr="008B093D">
        <w:rPr>
          <w:sz w:val="22"/>
          <w:szCs w:val="22"/>
        </w:rPr>
        <w:t>Lori Campbell, Secretary</w:t>
      </w:r>
    </w:p>
    <w:sectPr w:rsidR="00CC3F25" w:rsidRPr="008B093D" w:rsidSect="008B0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61"/>
    <w:rsid w:val="002212AB"/>
    <w:rsid w:val="002823A4"/>
    <w:rsid w:val="00296D58"/>
    <w:rsid w:val="00371EFF"/>
    <w:rsid w:val="005612D1"/>
    <w:rsid w:val="006874DF"/>
    <w:rsid w:val="00817361"/>
    <w:rsid w:val="0086649B"/>
    <w:rsid w:val="008B093D"/>
    <w:rsid w:val="00922E35"/>
    <w:rsid w:val="00927041"/>
    <w:rsid w:val="00974351"/>
    <w:rsid w:val="00CC3F25"/>
    <w:rsid w:val="00D35E3D"/>
    <w:rsid w:val="00DF7A5F"/>
    <w:rsid w:val="00E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3BB39"/>
  <w14:defaultImageDpi w14:val="32767"/>
  <w15:chartTrackingRefBased/>
  <w15:docId w15:val="{B118F86D-F6E1-424F-A31A-EA128C1D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3</cp:revision>
  <dcterms:created xsi:type="dcterms:W3CDTF">2019-08-22T14:04:00Z</dcterms:created>
  <dcterms:modified xsi:type="dcterms:W3CDTF">2019-08-23T01:09:00Z</dcterms:modified>
</cp:coreProperties>
</file>