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7E" w:rsidRPr="00BD66DF" w:rsidRDefault="00CE7B28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The KASBO board of directors held a meeting on Friday, August 21, 2015 in Wichita.  Officers present were:  </w:t>
      </w:r>
      <w:r w:rsidR="0075597E" w:rsidRPr="00BD66DF">
        <w:rPr>
          <w:sz w:val="22"/>
          <w:szCs w:val="22"/>
        </w:rPr>
        <w:t xml:space="preserve">Diana </w:t>
      </w:r>
      <w:proofErr w:type="spellStart"/>
      <w:r w:rsidR="0075597E" w:rsidRPr="00BD66DF">
        <w:rPr>
          <w:sz w:val="22"/>
          <w:szCs w:val="22"/>
        </w:rPr>
        <w:t>Bredehoft</w:t>
      </w:r>
      <w:proofErr w:type="spellEnd"/>
      <w:r w:rsidR="0075597E" w:rsidRPr="00BD66DF">
        <w:rPr>
          <w:sz w:val="22"/>
          <w:szCs w:val="22"/>
        </w:rPr>
        <w:t>, Preside</w:t>
      </w:r>
      <w:r w:rsidR="001E76B9" w:rsidRPr="00BD66DF">
        <w:rPr>
          <w:sz w:val="22"/>
          <w:szCs w:val="22"/>
        </w:rPr>
        <w:t xml:space="preserve">nt, </w:t>
      </w:r>
      <w:r w:rsidR="00BF183E" w:rsidRPr="00BD66DF">
        <w:rPr>
          <w:sz w:val="22"/>
          <w:szCs w:val="22"/>
        </w:rPr>
        <w:t xml:space="preserve">Jim Freeman, Past-President, </w:t>
      </w:r>
      <w:r w:rsidR="0075597E" w:rsidRPr="00BD66DF">
        <w:rPr>
          <w:sz w:val="22"/>
          <w:szCs w:val="22"/>
        </w:rPr>
        <w:t xml:space="preserve">John Hutchinson, President-Elect, Diane Ney, Treasurer and Vicki Bradley, Secretary.  Officers absent were:  </w:t>
      </w:r>
      <w:r w:rsidR="00BF183E" w:rsidRPr="00BD66DF">
        <w:rPr>
          <w:sz w:val="22"/>
          <w:szCs w:val="22"/>
        </w:rPr>
        <w:t xml:space="preserve">Dan </w:t>
      </w:r>
      <w:proofErr w:type="spellStart"/>
      <w:r w:rsidR="00BF183E" w:rsidRPr="00BD66DF">
        <w:rPr>
          <w:sz w:val="22"/>
          <w:szCs w:val="22"/>
        </w:rPr>
        <w:t>Brundgardt</w:t>
      </w:r>
      <w:proofErr w:type="spellEnd"/>
      <w:r w:rsidR="00BF183E" w:rsidRPr="00BD66DF">
        <w:rPr>
          <w:sz w:val="22"/>
          <w:szCs w:val="22"/>
        </w:rPr>
        <w:t>, Vice-President.</w:t>
      </w:r>
      <w:r w:rsidR="001E76B9" w:rsidRPr="00BD66DF">
        <w:rPr>
          <w:sz w:val="22"/>
          <w:szCs w:val="22"/>
        </w:rPr>
        <w:t xml:space="preserve"> </w:t>
      </w:r>
      <w:r w:rsidR="0075597E" w:rsidRPr="00BD66DF">
        <w:rPr>
          <w:sz w:val="22"/>
          <w:szCs w:val="22"/>
        </w:rPr>
        <w:t xml:space="preserve"> Director</w:t>
      </w:r>
      <w:r w:rsidR="00BF183E" w:rsidRPr="00BD66DF">
        <w:rPr>
          <w:sz w:val="22"/>
          <w:szCs w:val="22"/>
        </w:rPr>
        <w:t>s present were:  Merle Hastert,</w:t>
      </w:r>
      <w:r w:rsidR="0075597E" w:rsidRPr="00BD66DF">
        <w:rPr>
          <w:sz w:val="22"/>
          <w:szCs w:val="22"/>
        </w:rPr>
        <w:t xml:space="preserve"> Ted Cunningham, Lori Campbell, Betty Greer, Jeremy </w:t>
      </w:r>
      <w:proofErr w:type="spellStart"/>
      <w:r w:rsidR="0075597E" w:rsidRPr="00BD66DF">
        <w:rPr>
          <w:sz w:val="22"/>
          <w:szCs w:val="22"/>
        </w:rPr>
        <w:t>Woydziak</w:t>
      </w:r>
      <w:proofErr w:type="spellEnd"/>
      <w:r w:rsidR="0075597E" w:rsidRPr="00BD66DF">
        <w:rPr>
          <w:sz w:val="22"/>
          <w:szCs w:val="22"/>
        </w:rPr>
        <w:t xml:space="preserve">, Mike </w:t>
      </w:r>
      <w:proofErr w:type="spellStart"/>
      <w:r w:rsidR="0075597E" w:rsidRPr="00BD66DF">
        <w:rPr>
          <w:sz w:val="22"/>
          <w:szCs w:val="22"/>
        </w:rPr>
        <w:t>Soetart</w:t>
      </w:r>
      <w:proofErr w:type="spellEnd"/>
      <w:r w:rsidR="0075597E" w:rsidRPr="00BD66DF">
        <w:rPr>
          <w:sz w:val="22"/>
          <w:szCs w:val="22"/>
        </w:rPr>
        <w:t xml:space="preserve"> and Amy Campbell.  Di</w:t>
      </w:r>
      <w:r w:rsidR="00A70ED1" w:rsidRPr="00BD66DF">
        <w:rPr>
          <w:sz w:val="22"/>
          <w:szCs w:val="22"/>
        </w:rPr>
        <w:t>rectors absent were:  Jimmy Hay and</w:t>
      </w:r>
      <w:r w:rsidR="0075597E" w:rsidRPr="00BD66DF">
        <w:rPr>
          <w:sz w:val="22"/>
          <w:szCs w:val="22"/>
        </w:rPr>
        <w:t xml:space="preserve"> Eric Hansen.</w:t>
      </w:r>
      <w:r w:rsidR="00BF183E" w:rsidRPr="00BD66DF">
        <w:rPr>
          <w:sz w:val="22"/>
          <w:szCs w:val="22"/>
        </w:rPr>
        <w:t xml:space="preserve">  </w:t>
      </w:r>
    </w:p>
    <w:p w:rsidR="0075597E" w:rsidRPr="00BD66DF" w:rsidRDefault="0075597E">
      <w:pPr>
        <w:rPr>
          <w:sz w:val="22"/>
          <w:szCs w:val="22"/>
        </w:rPr>
      </w:pPr>
    </w:p>
    <w:p w:rsidR="0075597E" w:rsidRPr="00BD66DF" w:rsidRDefault="0075597E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Diana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called the meeting to order at 12:00 p.m.</w:t>
      </w:r>
    </w:p>
    <w:p w:rsidR="0075597E" w:rsidRPr="00BD66DF" w:rsidRDefault="0075597E">
      <w:pPr>
        <w:rPr>
          <w:sz w:val="22"/>
          <w:szCs w:val="22"/>
        </w:rPr>
      </w:pPr>
    </w:p>
    <w:p w:rsidR="0075597E" w:rsidRPr="00BD66DF" w:rsidRDefault="003B5896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asked the board members to introduce themselves and give a brief history of their experience since this is the first board meeting of the year.</w:t>
      </w:r>
    </w:p>
    <w:p w:rsidR="00431BD5" w:rsidRPr="00BD66DF" w:rsidRDefault="00431BD5">
      <w:pPr>
        <w:rPr>
          <w:sz w:val="22"/>
          <w:szCs w:val="22"/>
        </w:rPr>
      </w:pPr>
    </w:p>
    <w:p w:rsidR="0075597E" w:rsidRPr="00BD66DF" w:rsidRDefault="00431BD5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Diane Ney made a motion to approve the agenda as printed.  Mike </w:t>
      </w:r>
      <w:proofErr w:type="spellStart"/>
      <w:r w:rsidRPr="00BD66DF">
        <w:rPr>
          <w:sz w:val="22"/>
          <w:szCs w:val="22"/>
        </w:rPr>
        <w:t>Soetert</w:t>
      </w:r>
      <w:proofErr w:type="spellEnd"/>
      <w:r w:rsidRPr="00BD66DF">
        <w:rPr>
          <w:sz w:val="22"/>
          <w:szCs w:val="22"/>
        </w:rPr>
        <w:t xml:space="preserve"> seconded.  Carried unanimously.</w:t>
      </w:r>
      <w:r w:rsidR="00C96ED1" w:rsidRPr="00BD66DF">
        <w:rPr>
          <w:sz w:val="22"/>
          <w:szCs w:val="22"/>
        </w:rPr>
        <w:t xml:space="preserve">  </w:t>
      </w:r>
    </w:p>
    <w:p w:rsidR="0075597E" w:rsidRPr="00BD66DF" w:rsidRDefault="0075597E">
      <w:pPr>
        <w:rPr>
          <w:sz w:val="22"/>
          <w:szCs w:val="22"/>
        </w:rPr>
      </w:pPr>
    </w:p>
    <w:p w:rsidR="00C96ED1" w:rsidRPr="00BD66DF" w:rsidRDefault="0075597E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Secretary Vicki Bradley presented </w:t>
      </w:r>
      <w:r w:rsidR="00431BD5" w:rsidRPr="00BD66DF">
        <w:rPr>
          <w:sz w:val="22"/>
          <w:szCs w:val="22"/>
        </w:rPr>
        <w:t xml:space="preserve">the </w:t>
      </w:r>
      <w:r w:rsidRPr="00BD66DF">
        <w:rPr>
          <w:sz w:val="22"/>
          <w:szCs w:val="22"/>
        </w:rPr>
        <w:t xml:space="preserve">minutes of the April 14, 2015 meeting for approval. </w:t>
      </w:r>
      <w:r w:rsidR="00431BD5" w:rsidRPr="00BD66DF">
        <w:rPr>
          <w:sz w:val="22"/>
          <w:szCs w:val="22"/>
        </w:rPr>
        <w:t>Ted Cunningham made a motion to approve the minutes of the April 14, 2015 meeting as presented.  Jim Freeman seconded.</w:t>
      </w:r>
      <w:r w:rsidR="00C96ED1" w:rsidRPr="00BD66DF">
        <w:rPr>
          <w:sz w:val="22"/>
          <w:szCs w:val="22"/>
        </w:rPr>
        <w:t xml:space="preserve"> Carried unanimously.</w:t>
      </w:r>
    </w:p>
    <w:p w:rsidR="00C96ED1" w:rsidRPr="00BD66DF" w:rsidRDefault="00C96ED1">
      <w:pPr>
        <w:rPr>
          <w:sz w:val="22"/>
          <w:szCs w:val="22"/>
        </w:rPr>
      </w:pPr>
    </w:p>
    <w:p w:rsidR="00EC29AA" w:rsidRPr="00BD66DF" w:rsidRDefault="00EC29AA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Diane Ney presented </w:t>
      </w:r>
      <w:r w:rsidR="00431BD5" w:rsidRPr="00BD66DF">
        <w:rPr>
          <w:sz w:val="22"/>
          <w:szCs w:val="22"/>
        </w:rPr>
        <w:t xml:space="preserve">the </w:t>
      </w:r>
      <w:r w:rsidRPr="00BD66DF">
        <w:rPr>
          <w:sz w:val="22"/>
          <w:szCs w:val="22"/>
        </w:rPr>
        <w:t xml:space="preserve">treasurer’s report as of June 30, 2015 for approval.  </w:t>
      </w:r>
      <w:r w:rsidR="00431BD5" w:rsidRPr="00BD66DF">
        <w:rPr>
          <w:sz w:val="22"/>
          <w:szCs w:val="22"/>
        </w:rPr>
        <w:t xml:space="preserve">Jim Freeman made a motion to approve the treasurer’s report as of June 30, 2015 as presented.  John Hutchinson seconded. </w:t>
      </w:r>
      <w:r w:rsidRPr="00BD66DF">
        <w:rPr>
          <w:sz w:val="22"/>
          <w:szCs w:val="22"/>
        </w:rPr>
        <w:t xml:space="preserve"> Carried unanimously.</w:t>
      </w:r>
    </w:p>
    <w:p w:rsidR="00EC29AA" w:rsidRPr="00BD66DF" w:rsidRDefault="00EC29AA">
      <w:pPr>
        <w:rPr>
          <w:sz w:val="22"/>
          <w:szCs w:val="22"/>
        </w:rPr>
      </w:pPr>
    </w:p>
    <w:p w:rsidR="001E76B9" w:rsidRPr="00BD66DF" w:rsidRDefault="00B11CD7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presented a resignation from Past-President Steve Davis for acceptance.  </w:t>
      </w:r>
      <w:r w:rsidR="001E76B9" w:rsidRPr="00BD66DF">
        <w:rPr>
          <w:sz w:val="22"/>
          <w:szCs w:val="22"/>
        </w:rPr>
        <w:t xml:space="preserve"> Steve has left the school business to </w:t>
      </w:r>
      <w:proofErr w:type="spellStart"/>
      <w:r w:rsidR="001E76B9" w:rsidRPr="00BD66DF">
        <w:rPr>
          <w:sz w:val="22"/>
          <w:szCs w:val="22"/>
        </w:rPr>
        <w:t>persue</w:t>
      </w:r>
      <w:proofErr w:type="spellEnd"/>
      <w:r w:rsidR="001E76B9" w:rsidRPr="00BD66DF">
        <w:rPr>
          <w:sz w:val="22"/>
          <w:szCs w:val="22"/>
        </w:rPr>
        <w:t xml:space="preserve"> a position in the private sector.  Jim Freeman made a motion to accept the resignation of Steve Davis as Past-President.  Betty Greer seconded.</w:t>
      </w:r>
      <w:r w:rsidRPr="00BD66DF">
        <w:rPr>
          <w:sz w:val="22"/>
          <w:szCs w:val="22"/>
        </w:rPr>
        <w:t xml:space="preserve">  Carried unanimously.</w:t>
      </w:r>
      <w:bookmarkStart w:id="0" w:name="_GoBack"/>
      <w:bookmarkEnd w:id="0"/>
    </w:p>
    <w:p w:rsidR="001E76B9" w:rsidRPr="00BD66DF" w:rsidRDefault="001E76B9">
      <w:pPr>
        <w:rPr>
          <w:sz w:val="22"/>
          <w:szCs w:val="22"/>
        </w:rPr>
      </w:pPr>
    </w:p>
    <w:p w:rsidR="00B11CD7" w:rsidRPr="00BD66DF" w:rsidRDefault="001E76B9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John Hutchinson made a motion to appoint Jim Freeman to fill the position of Past-President vacated by Steve Davis. </w:t>
      </w:r>
      <w:r w:rsidR="00BF183E" w:rsidRPr="00BD66DF">
        <w:rPr>
          <w:sz w:val="22"/>
          <w:szCs w:val="22"/>
        </w:rPr>
        <w:t>Merle Hastert seconded.  Carried unanimously.</w:t>
      </w:r>
      <w:r w:rsidRPr="00BD66DF">
        <w:rPr>
          <w:sz w:val="22"/>
          <w:szCs w:val="22"/>
        </w:rPr>
        <w:t xml:space="preserve"> </w:t>
      </w:r>
    </w:p>
    <w:p w:rsidR="00B11CD7" w:rsidRPr="00BD66DF" w:rsidRDefault="00B11CD7">
      <w:pPr>
        <w:rPr>
          <w:sz w:val="22"/>
          <w:szCs w:val="22"/>
        </w:rPr>
      </w:pPr>
    </w:p>
    <w:p w:rsidR="00B11CD7" w:rsidRPr="00BD66DF" w:rsidRDefault="00B11CD7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John Hutchinson reported to the board on the professional development committee meeting which was held earlier today.  </w:t>
      </w:r>
    </w:p>
    <w:p w:rsidR="00B11CD7" w:rsidRPr="00BD66DF" w:rsidRDefault="00B11CD7">
      <w:pPr>
        <w:rPr>
          <w:sz w:val="22"/>
          <w:szCs w:val="22"/>
        </w:rPr>
      </w:pPr>
    </w:p>
    <w:p w:rsidR="008741BC" w:rsidRPr="00BD66DF" w:rsidRDefault="00B11CD7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Diana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reported on the convention committee meeting which was held earlier today.  </w:t>
      </w:r>
    </w:p>
    <w:p w:rsidR="008741BC" w:rsidRPr="00BD66DF" w:rsidRDefault="008741BC">
      <w:pPr>
        <w:rPr>
          <w:sz w:val="22"/>
          <w:szCs w:val="22"/>
        </w:rPr>
      </w:pPr>
    </w:p>
    <w:p w:rsidR="00BF183E" w:rsidRPr="00BD66DF" w:rsidRDefault="008741BC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Jeremy </w:t>
      </w:r>
      <w:proofErr w:type="spellStart"/>
      <w:r w:rsidRPr="00BD66DF">
        <w:rPr>
          <w:sz w:val="22"/>
          <w:szCs w:val="22"/>
        </w:rPr>
        <w:t>Wyodziak</w:t>
      </w:r>
      <w:proofErr w:type="spellEnd"/>
      <w:r w:rsidRPr="00BD66DF">
        <w:rPr>
          <w:sz w:val="22"/>
          <w:szCs w:val="22"/>
        </w:rPr>
        <w:t xml:space="preserve"> reported on the ASBO Scholarship.  Lori Campbell received the scholarship last year and will be attending </w:t>
      </w:r>
      <w:r w:rsidR="00BF183E" w:rsidRPr="00BD66DF">
        <w:rPr>
          <w:sz w:val="22"/>
          <w:szCs w:val="22"/>
        </w:rPr>
        <w:t xml:space="preserve">the ASBO conference </w:t>
      </w:r>
      <w:r w:rsidRPr="00BD66DF">
        <w:rPr>
          <w:sz w:val="22"/>
          <w:szCs w:val="22"/>
        </w:rPr>
        <w:t xml:space="preserve">in </w:t>
      </w:r>
      <w:r w:rsidR="00BF183E" w:rsidRPr="00BD66DF">
        <w:rPr>
          <w:sz w:val="22"/>
          <w:szCs w:val="22"/>
        </w:rPr>
        <w:t xml:space="preserve">Grapevine, </w:t>
      </w:r>
      <w:r w:rsidRPr="00BD66DF">
        <w:rPr>
          <w:sz w:val="22"/>
          <w:szCs w:val="22"/>
        </w:rPr>
        <w:t xml:space="preserve">Texas in October.  </w:t>
      </w:r>
    </w:p>
    <w:p w:rsidR="00BF183E" w:rsidRPr="00BD66DF" w:rsidRDefault="00BF183E">
      <w:pPr>
        <w:rPr>
          <w:sz w:val="22"/>
          <w:szCs w:val="22"/>
        </w:rPr>
      </w:pPr>
    </w:p>
    <w:p w:rsidR="00332493" w:rsidRPr="00BD66DF" w:rsidRDefault="00BF183E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The board discussed hotel costs at the annual convention for board members and </w:t>
      </w:r>
      <w:r w:rsidR="006623C6" w:rsidRPr="00BD66DF">
        <w:rPr>
          <w:sz w:val="22"/>
          <w:szCs w:val="22"/>
        </w:rPr>
        <w:t>officers.</w:t>
      </w:r>
      <w:r w:rsidRPr="00BD66DF">
        <w:rPr>
          <w:sz w:val="22"/>
          <w:szCs w:val="22"/>
        </w:rPr>
        <w:t xml:space="preserve"> John Hutchinson made a motion that KASBO pay the costs of the first night of hotel costs at the annual KASBO convention fo</w:t>
      </w:r>
      <w:r w:rsidR="007802BF" w:rsidRPr="00BD66DF">
        <w:rPr>
          <w:sz w:val="22"/>
          <w:szCs w:val="22"/>
        </w:rPr>
        <w:t>r all board members</w:t>
      </w:r>
      <w:proofErr w:type="gramStart"/>
      <w:r w:rsidR="007802BF" w:rsidRPr="00BD66DF">
        <w:rPr>
          <w:sz w:val="22"/>
          <w:szCs w:val="22"/>
        </w:rPr>
        <w:t xml:space="preserve">, </w:t>
      </w:r>
      <w:r w:rsidRPr="00BD66DF">
        <w:rPr>
          <w:sz w:val="22"/>
          <w:szCs w:val="22"/>
        </w:rPr>
        <w:t xml:space="preserve"> and</w:t>
      </w:r>
      <w:proofErr w:type="gramEnd"/>
      <w:r w:rsidRPr="00BD66DF">
        <w:rPr>
          <w:sz w:val="22"/>
          <w:szCs w:val="22"/>
        </w:rPr>
        <w:t xml:space="preserve"> to pay all the hotel costs for the officers for the convention.  Betty Greer seconded.  Carried unanimously.</w:t>
      </w:r>
    </w:p>
    <w:p w:rsidR="00332493" w:rsidRPr="00BD66DF" w:rsidRDefault="00332493">
      <w:pPr>
        <w:rPr>
          <w:sz w:val="22"/>
          <w:szCs w:val="22"/>
        </w:rPr>
      </w:pPr>
    </w:p>
    <w:p w:rsidR="002B6813" w:rsidRPr="00BD66DF" w:rsidRDefault="00AB1599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Amy Campbell, Executive Director reported on </w:t>
      </w:r>
      <w:r w:rsidR="007802BF" w:rsidRPr="00BD66DF">
        <w:rPr>
          <w:sz w:val="22"/>
          <w:szCs w:val="22"/>
        </w:rPr>
        <w:t xml:space="preserve">a </w:t>
      </w:r>
      <w:r w:rsidRPr="00BD66DF">
        <w:rPr>
          <w:sz w:val="22"/>
          <w:szCs w:val="22"/>
        </w:rPr>
        <w:t xml:space="preserve">change on </w:t>
      </w:r>
      <w:r w:rsidR="007802BF" w:rsidRPr="00BD66DF">
        <w:rPr>
          <w:sz w:val="22"/>
          <w:szCs w:val="22"/>
        </w:rPr>
        <w:t xml:space="preserve">the KASBO </w:t>
      </w:r>
      <w:r w:rsidRPr="00BD66DF">
        <w:rPr>
          <w:sz w:val="22"/>
          <w:szCs w:val="22"/>
        </w:rPr>
        <w:t xml:space="preserve">website.  She recommended paying two years in advance in order to retain the $100.00 per month fee.  She is changing the registration process on the website.  </w:t>
      </w:r>
      <w:r w:rsidR="007802BF" w:rsidRPr="00BD66DF">
        <w:rPr>
          <w:sz w:val="22"/>
          <w:szCs w:val="22"/>
        </w:rPr>
        <w:t xml:space="preserve">She also reported on the </w:t>
      </w:r>
      <w:r w:rsidR="007802BF" w:rsidRPr="00BD66DF">
        <w:rPr>
          <w:sz w:val="22"/>
          <w:szCs w:val="22"/>
        </w:rPr>
        <w:lastRenderedPageBreak/>
        <w:t>ASBO Executive Di</w:t>
      </w:r>
      <w:r w:rsidR="000F0482" w:rsidRPr="00BD66DF">
        <w:rPr>
          <w:sz w:val="22"/>
          <w:szCs w:val="22"/>
        </w:rPr>
        <w:t>rectors meeting in Juneau, AK</w:t>
      </w:r>
      <w:r w:rsidR="007802BF" w:rsidRPr="00BD66DF">
        <w:rPr>
          <w:sz w:val="22"/>
          <w:szCs w:val="22"/>
        </w:rPr>
        <w:t>.  Amy also</w:t>
      </w:r>
      <w:r w:rsidR="00EE3DD4" w:rsidRPr="00BD66DF">
        <w:rPr>
          <w:sz w:val="22"/>
          <w:szCs w:val="22"/>
        </w:rPr>
        <w:t xml:space="preserve"> distributed a listing of board </w:t>
      </w:r>
      <w:r w:rsidR="007802BF" w:rsidRPr="00BD66DF">
        <w:rPr>
          <w:sz w:val="22"/>
          <w:szCs w:val="22"/>
        </w:rPr>
        <w:t xml:space="preserve">members </w:t>
      </w:r>
      <w:r w:rsidR="00EE3DD4" w:rsidRPr="00BD66DF">
        <w:rPr>
          <w:sz w:val="22"/>
          <w:szCs w:val="22"/>
        </w:rPr>
        <w:t>an</w:t>
      </w:r>
      <w:r w:rsidR="005E58F3" w:rsidRPr="00BD66DF">
        <w:rPr>
          <w:sz w:val="22"/>
          <w:szCs w:val="22"/>
        </w:rPr>
        <w:t>d committees from the website for the board to</w:t>
      </w:r>
      <w:r w:rsidR="00EE3DD4" w:rsidRPr="00BD66DF">
        <w:rPr>
          <w:sz w:val="22"/>
          <w:szCs w:val="22"/>
        </w:rPr>
        <w:t xml:space="preserve"> review and update.  </w:t>
      </w:r>
    </w:p>
    <w:p w:rsidR="002B6813" w:rsidRPr="00BD66DF" w:rsidRDefault="002B6813">
      <w:pPr>
        <w:rPr>
          <w:sz w:val="22"/>
          <w:szCs w:val="22"/>
        </w:rPr>
      </w:pPr>
    </w:p>
    <w:p w:rsidR="00A67B9B" w:rsidRPr="00BD66DF" w:rsidRDefault="002B6813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John Hutchinson reported on the process of running for an ASBO office including fund raising efforts and expenditures.  </w:t>
      </w:r>
    </w:p>
    <w:p w:rsidR="00A67B9B" w:rsidRPr="00BD66DF" w:rsidRDefault="00A67B9B">
      <w:pPr>
        <w:rPr>
          <w:sz w:val="22"/>
          <w:szCs w:val="22"/>
        </w:rPr>
      </w:pPr>
    </w:p>
    <w:p w:rsidR="004972BB" w:rsidRPr="00BD66DF" w:rsidRDefault="00A23373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Diana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presented a recommendation for audit procedures from Lisa Peters and Julie Mart</w:t>
      </w:r>
      <w:r w:rsidR="00090DD4" w:rsidRPr="00BD66DF">
        <w:rPr>
          <w:sz w:val="22"/>
          <w:szCs w:val="22"/>
        </w:rPr>
        <w:t xml:space="preserve">in for approval.  Vicki Bradley made a motion to adopt the audit procedures as presented.  </w:t>
      </w:r>
      <w:r w:rsidRPr="00BD66DF">
        <w:rPr>
          <w:sz w:val="22"/>
          <w:szCs w:val="22"/>
        </w:rPr>
        <w:t>Bett</w:t>
      </w:r>
      <w:r w:rsidR="00090DD4" w:rsidRPr="00BD66DF">
        <w:rPr>
          <w:sz w:val="22"/>
          <w:szCs w:val="22"/>
        </w:rPr>
        <w:t>y Greer seconded.  Carried unanimously.</w:t>
      </w:r>
    </w:p>
    <w:p w:rsidR="004972BB" w:rsidRPr="00BD66DF" w:rsidRDefault="004972BB">
      <w:pPr>
        <w:rPr>
          <w:sz w:val="22"/>
          <w:szCs w:val="22"/>
        </w:rPr>
      </w:pPr>
    </w:p>
    <w:p w:rsidR="00D50D0B" w:rsidRPr="00BD66DF" w:rsidRDefault="004972BB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Diana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presented an evaluation of the executive director.  </w:t>
      </w:r>
      <w:r w:rsidR="006F6EBC" w:rsidRPr="00BD66DF">
        <w:rPr>
          <w:sz w:val="22"/>
          <w:szCs w:val="22"/>
        </w:rPr>
        <w:t xml:space="preserve">Amy will put it online for the board members to do </w:t>
      </w:r>
      <w:r w:rsidR="00155636" w:rsidRPr="00BD66DF">
        <w:rPr>
          <w:sz w:val="22"/>
          <w:szCs w:val="22"/>
        </w:rPr>
        <w:t>the evaluation and it will be</w:t>
      </w:r>
      <w:r w:rsidR="006F6EBC" w:rsidRPr="00BD66DF">
        <w:rPr>
          <w:sz w:val="22"/>
          <w:szCs w:val="22"/>
        </w:rPr>
        <w:t xml:space="preserve"> review</w:t>
      </w:r>
      <w:r w:rsidR="00155636" w:rsidRPr="00BD66DF">
        <w:rPr>
          <w:sz w:val="22"/>
          <w:szCs w:val="22"/>
        </w:rPr>
        <w:t>ed</w:t>
      </w:r>
      <w:r w:rsidR="006F6EBC" w:rsidRPr="00BD66DF">
        <w:rPr>
          <w:sz w:val="22"/>
          <w:szCs w:val="22"/>
        </w:rPr>
        <w:t xml:space="preserve"> in November. </w:t>
      </w:r>
      <w:r w:rsidR="00155636" w:rsidRPr="00BD66DF">
        <w:rPr>
          <w:sz w:val="22"/>
          <w:szCs w:val="22"/>
        </w:rPr>
        <w:t>In the future, a teleconference will be held in June with the evaluation to be reviewed in August.</w:t>
      </w:r>
      <w:r w:rsidR="006F6EBC" w:rsidRPr="00BD66DF">
        <w:rPr>
          <w:sz w:val="22"/>
          <w:szCs w:val="22"/>
        </w:rPr>
        <w:t xml:space="preserve"> The past-president will do the formal review with the executive direct</w:t>
      </w:r>
      <w:r w:rsidR="00155636" w:rsidRPr="00BD66DF">
        <w:rPr>
          <w:sz w:val="22"/>
          <w:szCs w:val="22"/>
        </w:rPr>
        <w:t>or. The contract will be approved at the November meeting.</w:t>
      </w:r>
    </w:p>
    <w:p w:rsidR="00D50D0B" w:rsidRPr="00BD66DF" w:rsidRDefault="00D50D0B">
      <w:pPr>
        <w:rPr>
          <w:sz w:val="22"/>
          <w:szCs w:val="22"/>
        </w:rPr>
      </w:pPr>
    </w:p>
    <w:p w:rsidR="00385573" w:rsidRPr="00BD66DF" w:rsidRDefault="00AB77FA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The board discussed the </w:t>
      </w:r>
      <w:r w:rsidR="00D50D0B" w:rsidRPr="00BD66DF">
        <w:rPr>
          <w:sz w:val="22"/>
          <w:szCs w:val="22"/>
        </w:rPr>
        <w:t xml:space="preserve">fee for fall </w:t>
      </w:r>
      <w:r w:rsidRPr="00BD66DF">
        <w:rPr>
          <w:sz w:val="22"/>
          <w:szCs w:val="22"/>
        </w:rPr>
        <w:t xml:space="preserve">conference. </w:t>
      </w:r>
      <w:r w:rsidR="00D50D0B" w:rsidRPr="00BD66DF">
        <w:rPr>
          <w:sz w:val="22"/>
          <w:szCs w:val="22"/>
        </w:rPr>
        <w:t xml:space="preserve">  </w:t>
      </w:r>
      <w:r w:rsidR="00385573" w:rsidRPr="00BD66DF">
        <w:rPr>
          <w:sz w:val="22"/>
          <w:szCs w:val="22"/>
        </w:rPr>
        <w:t xml:space="preserve">Diane Ney made a motion to set the fall conference fee at $50.00.  Merle </w:t>
      </w:r>
      <w:r w:rsidRPr="00BD66DF">
        <w:rPr>
          <w:sz w:val="22"/>
          <w:szCs w:val="22"/>
        </w:rPr>
        <w:t xml:space="preserve">Hastert </w:t>
      </w:r>
      <w:r w:rsidR="00385573" w:rsidRPr="00BD66DF">
        <w:rPr>
          <w:sz w:val="22"/>
          <w:szCs w:val="22"/>
        </w:rPr>
        <w:t>seconded.  Carried unanimously.</w:t>
      </w:r>
    </w:p>
    <w:p w:rsidR="002D5E42" w:rsidRPr="00BD66DF" w:rsidRDefault="002D5E42">
      <w:pPr>
        <w:rPr>
          <w:sz w:val="22"/>
          <w:szCs w:val="22"/>
        </w:rPr>
      </w:pPr>
    </w:p>
    <w:p w:rsidR="004D1DE9" w:rsidRPr="00BD66DF" w:rsidRDefault="002D5E42">
      <w:pPr>
        <w:rPr>
          <w:sz w:val="22"/>
          <w:szCs w:val="22"/>
        </w:rPr>
      </w:pPr>
      <w:r w:rsidRPr="00BD66DF">
        <w:rPr>
          <w:sz w:val="22"/>
          <w:szCs w:val="22"/>
        </w:rPr>
        <w:t>Amy distributed vendor packets</w:t>
      </w:r>
      <w:r w:rsidR="00C71573" w:rsidRPr="00BD66DF">
        <w:rPr>
          <w:sz w:val="22"/>
          <w:szCs w:val="22"/>
        </w:rPr>
        <w:t xml:space="preserve"> to the board for them to review including the pricing.</w:t>
      </w:r>
    </w:p>
    <w:p w:rsidR="004D1DE9" w:rsidRPr="00BD66DF" w:rsidRDefault="004D1DE9">
      <w:pPr>
        <w:rPr>
          <w:sz w:val="22"/>
          <w:szCs w:val="22"/>
        </w:rPr>
      </w:pPr>
    </w:p>
    <w:p w:rsidR="004D1DE9" w:rsidRPr="00BD66DF" w:rsidRDefault="004D1DE9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John </w:t>
      </w:r>
      <w:r w:rsidR="00C71573" w:rsidRPr="00BD66DF">
        <w:rPr>
          <w:sz w:val="22"/>
          <w:szCs w:val="22"/>
        </w:rPr>
        <w:t xml:space="preserve">Hutchinson </w:t>
      </w:r>
      <w:r w:rsidR="00680DCF" w:rsidRPr="00BD66DF">
        <w:rPr>
          <w:sz w:val="22"/>
          <w:szCs w:val="22"/>
        </w:rPr>
        <w:t>made a motion to leave the</w:t>
      </w:r>
      <w:r w:rsidR="00C71573" w:rsidRPr="00BD66DF">
        <w:rPr>
          <w:sz w:val="22"/>
          <w:szCs w:val="22"/>
        </w:rPr>
        <w:t xml:space="preserve"> vendor pricing at the current levels.  </w:t>
      </w:r>
      <w:r w:rsidRPr="00BD66DF">
        <w:rPr>
          <w:sz w:val="22"/>
          <w:szCs w:val="22"/>
        </w:rPr>
        <w:t xml:space="preserve">  Lori </w:t>
      </w:r>
      <w:r w:rsidR="00C71573" w:rsidRPr="00BD66DF">
        <w:rPr>
          <w:sz w:val="22"/>
          <w:szCs w:val="22"/>
        </w:rPr>
        <w:t xml:space="preserve">Campbell </w:t>
      </w:r>
      <w:r w:rsidRPr="00BD66DF">
        <w:rPr>
          <w:sz w:val="22"/>
          <w:szCs w:val="22"/>
        </w:rPr>
        <w:t>seconded.  Carried unanimously.</w:t>
      </w:r>
    </w:p>
    <w:p w:rsidR="004D1DE9" w:rsidRPr="00BD66DF" w:rsidRDefault="004D1DE9">
      <w:pPr>
        <w:rPr>
          <w:sz w:val="22"/>
          <w:szCs w:val="22"/>
        </w:rPr>
      </w:pPr>
    </w:p>
    <w:p w:rsidR="00D40295" w:rsidRPr="00BD66DF" w:rsidRDefault="00B320DF">
      <w:pPr>
        <w:rPr>
          <w:sz w:val="22"/>
          <w:szCs w:val="22"/>
        </w:rPr>
      </w:pPr>
      <w:r w:rsidRPr="00BD66DF">
        <w:rPr>
          <w:sz w:val="22"/>
          <w:szCs w:val="22"/>
        </w:rPr>
        <w:t>No report was given on USA or Mentoring.</w:t>
      </w:r>
    </w:p>
    <w:p w:rsidR="00D40295" w:rsidRPr="00BD66DF" w:rsidRDefault="00D40295">
      <w:pPr>
        <w:rPr>
          <w:sz w:val="22"/>
          <w:szCs w:val="22"/>
        </w:rPr>
      </w:pPr>
    </w:p>
    <w:p w:rsidR="00051DA3" w:rsidRPr="00BD66DF" w:rsidRDefault="00D40295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Jim Freeman gave a legislative report.  </w:t>
      </w: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reported that future meeting dates will be November 12, 2015 in Wichita before the fall conference.  The January and April meetings will be held in Overland Park.</w:t>
      </w:r>
    </w:p>
    <w:p w:rsidR="00844901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She also reported that committees will meet beginning at 2:00 on November 12, with board meeting from 6:00 – 8:00 p.m.  </w:t>
      </w:r>
    </w:p>
    <w:p w:rsidR="00600F92" w:rsidRPr="00BD66DF" w:rsidRDefault="00600F92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 xml:space="preserve">President </w:t>
      </w:r>
      <w:proofErr w:type="spellStart"/>
      <w:r w:rsidRPr="00BD66DF">
        <w:rPr>
          <w:sz w:val="22"/>
          <w:szCs w:val="22"/>
        </w:rPr>
        <w:t>Bredehoft</w:t>
      </w:r>
      <w:proofErr w:type="spellEnd"/>
      <w:r w:rsidRPr="00BD66DF">
        <w:rPr>
          <w:sz w:val="22"/>
          <w:szCs w:val="22"/>
        </w:rPr>
        <w:t xml:space="preserve"> also reminded the board that </w:t>
      </w:r>
      <w:r w:rsidR="00600F92" w:rsidRPr="00BD66DF">
        <w:rPr>
          <w:sz w:val="22"/>
          <w:szCs w:val="22"/>
        </w:rPr>
        <w:t xml:space="preserve">ASBO Convention </w:t>
      </w:r>
      <w:r w:rsidRPr="00BD66DF">
        <w:rPr>
          <w:sz w:val="22"/>
          <w:szCs w:val="22"/>
        </w:rPr>
        <w:t>will be held in Grapevine, TX in October.</w:t>
      </w: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>With no further business to be discussed the meeting adjourned.</w:t>
      </w:r>
    </w:p>
    <w:p w:rsidR="00051DA3" w:rsidRPr="00BD66DF" w:rsidRDefault="00051DA3">
      <w:pPr>
        <w:rPr>
          <w:sz w:val="22"/>
          <w:szCs w:val="22"/>
        </w:rPr>
      </w:pPr>
    </w:p>
    <w:p w:rsidR="00600F92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>1:43 p.m.  Meeting adjourned.</w:t>
      </w:r>
    </w:p>
    <w:p w:rsidR="00600F92" w:rsidRPr="00BD66DF" w:rsidRDefault="00600F92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</w:p>
    <w:p w:rsidR="00051DA3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>Vicki Bradley</w:t>
      </w:r>
    </w:p>
    <w:p w:rsidR="00051DA3" w:rsidRPr="00BD66DF" w:rsidRDefault="00051DA3">
      <w:pPr>
        <w:rPr>
          <w:sz w:val="22"/>
          <w:szCs w:val="22"/>
        </w:rPr>
      </w:pPr>
      <w:r w:rsidRPr="00BD66DF">
        <w:rPr>
          <w:sz w:val="22"/>
          <w:szCs w:val="22"/>
        </w:rPr>
        <w:t>KASBO Secretary</w:t>
      </w:r>
    </w:p>
    <w:p w:rsidR="00600F92" w:rsidRPr="00BD66DF" w:rsidRDefault="00600F92">
      <w:pPr>
        <w:rPr>
          <w:sz w:val="22"/>
          <w:szCs w:val="22"/>
        </w:rPr>
      </w:pPr>
    </w:p>
    <w:p w:rsidR="00600F92" w:rsidRPr="00BD66DF" w:rsidRDefault="00600F92">
      <w:pPr>
        <w:rPr>
          <w:sz w:val="22"/>
          <w:szCs w:val="22"/>
        </w:rPr>
      </w:pPr>
    </w:p>
    <w:p w:rsidR="0075597E" w:rsidRPr="00BD66DF" w:rsidRDefault="0075597E">
      <w:pPr>
        <w:rPr>
          <w:sz w:val="22"/>
          <w:szCs w:val="22"/>
        </w:rPr>
      </w:pPr>
    </w:p>
    <w:p w:rsidR="0075597E" w:rsidRDefault="0075597E"/>
    <w:p w:rsidR="0075597E" w:rsidRDefault="0075597E" w:rsidP="0075597E"/>
    <w:sectPr w:rsidR="0075597E" w:rsidSect="00755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8"/>
    <w:rsid w:val="00051DA3"/>
    <w:rsid w:val="00090DD4"/>
    <w:rsid w:val="000F0482"/>
    <w:rsid w:val="00155636"/>
    <w:rsid w:val="00171442"/>
    <w:rsid w:val="001E76B9"/>
    <w:rsid w:val="002B6813"/>
    <w:rsid w:val="002D5E42"/>
    <w:rsid w:val="002D732F"/>
    <w:rsid w:val="00332493"/>
    <w:rsid w:val="00385573"/>
    <w:rsid w:val="003B5896"/>
    <w:rsid w:val="00431BD5"/>
    <w:rsid w:val="004972BB"/>
    <w:rsid w:val="004D1DE9"/>
    <w:rsid w:val="005E58F3"/>
    <w:rsid w:val="00600F92"/>
    <w:rsid w:val="006623C6"/>
    <w:rsid w:val="00680DCF"/>
    <w:rsid w:val="006D634F"/>
    <w:rsid w:val="006F6EBC"/>
    <w:rsid w:val="0075597E"/>
    <w:rsid w:val="007802BF"/>
    <w:rsid w:val="00844901"/>
    <w:rsid w:val="008741BC"/>
    <w:rsid w:val="00A23373"/>
    <w:rsid w:val="00A67B9B"/>
    <w:rsid w:val="00A70ED1"/>
    <w:rsid w:val="00AB1599"/>
    <w:rsid w:val="00AB77FA"/>
    <w:rsid w:val="00B11CD7"/>
    <w:rsid w:val="00B320DF"/>
    <w:rsid w:val="00BD66DF"/>
    <w:rsid w:val="00BF183E"/>
    <w:rsid w:val="00C71573"/>
    <w:rsid w:val="00C96ED1"/>
    <w:rsid w:val="00CE7B28"/>
    <w:rsid w:val="00D40295"/>
    <w:rsid w:val="00D50D0B"/>
    <w:rsid w:val="00EC29AA"/>
    <w:rsid w:val="00EE3DD4"/>
    <w:rsid w:val="00F12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5498E-2CBE-42EB-A5D6-F247F0F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C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508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Bradley</dc:creator>
  <cp:keywords/>
  <cp:lastModifiedBy>Amy Campbell</cp:lastModifiedBy>
  <cp:revision>3</cp:revision>
  <cp:lastPrinted>2015-11-12T14:41:00Z</cp:lastPrinted>
  <dcterms:created xsi:type="dcterms:W3CDTF">2015-11-12T14:36:00Z</dcterms:created>
  <dcterms:modified xsi:type="dcterms:W3CDTF">2015-11-12T16:36:00Z</dcterms:modified>
</cp:coreProperties>
</file>