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1F4FE" w14:textId="77777777" w:rsidR="00303ED2" w:rsidRDefault="00303ED2">
      <w:pPr>
        <w:rPr>
          <w:b/>
          <w:sz w:val="28"/>
          <w:szCs w:val="28"/>
          <w:u w:val="single"/>
        </w:rPr>
      </w:pPr>
      <w:r w:rsidRPr="00040E6D">
        <w:rPr>
          <w:b/>
          <w:sz w:val="28"/>
          <w:szCs w:val="28"/>
          <w:u w:val="single"/>
        </w:rPr>
        <w:t>For the September USA Newsletter</w:t>
      </w:r>
    </w:p>
    <w:p w14:paraId="169B123A" w14:textId="77777777" w:rsidR="00173D0F" w:rsidRDefault="00173D0F">
      <w:pPr>
        <w:rPr>
          <w:b/>
          <w:sz w:val="28"/>
          <w:szCs w:val="28"/>
          <w:u w:val="single"/>
        </w:rPr>
      </w:pPr>
    </w:p>
    <w:p w14:paraId="7E5C012E" w14:textId="77777777" w:rsidR="00173D0F" w:rsidRDefault="00173D0F" w:rsidP="00173D0F">
      <w:pPr>
        <w:rPr>
          <w:b/>
          <w:sz w:val="28"/>
          <w:szCs w:val="28"/>
        </w:rPr>
      </w:pPr>
      <w:r w:rsidRPr="00040E6D">
        <w:rPr>
          <w:b/>
          <w:sz w:val="28"/>
          <w:szCs w:val="28"/>
        </w:rPr>
        <w:t>Kansas Association of School Business Officials – Name in the News</w:t>
      </w:r>
    </w:p>
    <w:p w14:paraId="2AA63BD8" w14:textId="77777777" w:rsidR="00173D0F" w:rsidRPr="00040E6D" w:rsidRDefault="00173D0F" w:rsidP="00173D0F">
      <w:pPr>
        <w:rPr>
          <w:b/>
          <w:sz w:val="28"/>
          <w:szCs w:val="28"/>
        </w:rPr>
      </w:pPr>
    </w:p>
    <w:p w14:paraId="56170AF1" w14:textId="6C5C4E32" w:rsidR="00173D0F" w:rsidRPr="00173D0F" w:rsidRDefault="00173D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Burlington Board Clerk and KASBO Director Recognized as a Mentor for Emerging School Business Officials </w:t>
      </w:r>
      <w:bookmarkStart w:id="0" w:name="_GoBack"/>
      <w:bookmarkEnd w:id="0"/>
      <w:r>
        <w:rPr>
          <w:b/>
          <w:i/>
          <w:sz w:val="28"/>
          <w:szCs w:val="28"/>
        </w:rPr>
        <w:t>by ASBO</w:t>
      </w:r>
    </w:p>
    <w:p w14:paraId="4D0BB184" w14:textId="77777777" w:rsidR="00173D0F" w:rsidRPr="00040E6D" w:rsidRDefault="00173D0F">
      <w:pPr>
        <w:rPr>
          <w:b/>
          <w:sz w:val="28"/>
          <w:szCs w:val="28"/>
          <w:u w:val="single"/>
        </w:rPr>
      </w:pPr>
    </w:p>
    <w:p w14:paraId="5C20B7FF" w14:textId="77777777" w:rsidR="002A55F4" w:rsidRPr="00040E6D" w:rsidRDefault="002A55F4">
      <w:pPr>
        <w:rPr>
          <w:sz w:val="28"/>
          <w:szCs w:val="28"/>
        </w:rPr>
      </w:pPr>
      <w:r w:rsidRPr="00040E6D">
        <w:rPr>
          <w:sz w:val="28"/>
          <w:szCs w:val="28"/>
        </w:rPr>
        <w:t xml:space="preserve">Tracey </w:t>
      </w:r>
      <w:proofErr w:type="spellStart"/>
      <w:r w:rsidRPr="00040E6D">
        <w:rPr>
          <w:sz w:val="28"/>
          <w:szCs w:val="28"/>
        </w:rPr>
        <w:t>Moerer</w:t>
      </w:r>
      <w:proofErr w:type="spellEnd"/>
      <w:r w:rsidRPr="00040E6D">
        <w:rPr>
          <w:sz w:val="28"/>
          <w:szCs w:val="28"/>
        </w:rPr>
        <w:t xml:space="preserve"> (Burlington Board </w:t>
      </w:r>
      <w:r w:rsidR="00BE0662" w:rsidRPr="00040E6D">
        <w:rPr>
          <w:sz w:val="28"/>
          <w:szCs w:val="28"/>
        </w:rPr>
        <w:t>Clerk and a KASBO Director) has achieved</w:t>
      </w:r>
      <w:r w:rsidRPr="00040E6D">
        <w:rPr>
          <w:sz w:val="28"/>
          <w:szCs w:val="28"/>
        </w:rPr>
        <w:t xml:space="preserve"> recognition through the Association of School Business Officials International.</w:t>
      </w:r>
    </w:p>
    <w:p w14:paraId="6E3F9810" w14:textId="77777777" w:rsidR="002A55F4" w:rsidRPr="00040E6D" w:rsidRDefault="002A55F4">
      <w:pPr>
        <w:rPr>
          <w:sz w:val="28"/>
          <w:szCs w:val="28"/>
        </w:rPr>
      </w:pPr>
    </w:p>
    <w:p w14:paraId="18B98345" w14:textId="051E6194" w:rsidR="002A55F4" w:rsidRPr="00040E6D" w:rsidRDefault="002A55F4">
      <w:pPr>
        <w:rPr>
          <w:sz w:val="28"/>
          <w:szCs w:val="28"/>
        </w:rPr>
      </w:pPr>
      <w:r w:rsidRPr="00040E6D">
        <w:rPr>
          <w:sz w:val="28"/>
          <w:szCs w:val="28"/>
        </w:rPr>
        <w:t>Tracey received an ASBO 2017 Emerging School Business Leaders Scholarship to attend last year’s international meetin</w:t>
      </w:r>
      <w:r w:rsidR="00595F74" w:rsidRPr="00040E6D">
        <w:rPr>
          <w:sz w:val="28"/>
          <w:szCs w:val="28"/>
        </w:rPr>
        <w:t>g in Denver. This year, she will serve as one of two mentors for the 2018 Emerging School Business Leaders at the ASBO International Annual Meeting and Exhibit</w:t>
      </w:r>
      <w:r w:rsidR="00821BC1" w:rsidRPr="00040E6D">
        <w:rPr>
          <w:sz w:val="28"/>
          <w:szCs w:val="28"/>
        </w:rPr>
        <w:t>s, September 21-24 in Kissimmee, FL.  She will lead discussions during a breakout session designed to provide current scholarship winners with helpful information for their jobs. Tracey will al</w:t>
      </w:r>
      <w:r w:rsidR="0024676C" w:rsidRPr="00040E6D">
        <w:rPr>
          <w:sz w:val="28"/>
          <w:szCs w:val="28"/>
        </w:rPr>
        <w:t xml:space="preserve">so help the recipients navigate through the annual meeting and familiarize them with the ASBO Global Business Network group. This group serves as a resource for conversations and networking year round. Tracey exemplifies </w:t>
      </w:r>
      <w:r w:rsidR="00BE0662" w:rsidRPr="00040E6D">
        <w:rPr>
          <w:sz w:val="28"/>
          <w:szCs w:val="28"/>
        </w:rPr>
        <w:t xml:space="preserve">the </w:t>
      </w:r>
      <w:r w:rsidR="00303ED2" w:rsidRPr="00040E6D">
        <w:rPr>
          <w:sz w:val="28"/>
          <w:szCs w:val="28"/>
        </w:rPr>
        <w:t>example</w:t>
      </w:r>
      <w:r w:rsidR="00A74C4F" w:rsidRPr="00040E6D">
        <w:rPr>
          <w:sz w:val="28"/>
          <w:szCs w:val="28"/>
        </w:rPr>
        <w:t>s</w:t>
      </w:r>
      <w:r w:rsidR="00303ED2" w:rsidRPr="00040E6D">
        <w:rPr>
          <w:sz w:val="28"/>
          <w:szCs w:val="28"/>
        </w:rPr>
        <w:t xml:space="preserve"> of competence and </w:t>
      </w:r>
      <w:proofErr w:type="gramStart"/>
      <w:r w:rsidR="00303ED2" w:rsidRPr="00040E6D">
        <w:rPr>
          <w:sz w:val="28"/>
          <w:szCs w:val="28"/>
        </w:rPr>
        <w:t>service that are</w:t>
      </w:r>
      <w:proofErr w:type="gramEnd"/>
      <w:r w:rsidR="00303ED2" w:rsidRPr="00040E6D">
        <w:rPr>
          <w:sz w:val="28"/>
          <w:szCs w:val="28"/>
        </w:rPr>
        <w:t xml:space="preserve"> KASBO hallmarks. </w:t>
      </w:r>
    </w:p>
    <w:p w14:paraId="1FED9F72" w14:textId="77777777" w:rsidR="00BE0662" w:rsidRDefault="00BE0662"/>
    <w:p w14:paraId="1B870AB3" w14:textId="14A702C8" w:rsidR="00303ED2" w:rsidRDefault="00303ED2"/>
    <w:sectPr w:rsidR="00303ED2" w:rsidSect="00DC3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F4"/>
    <w:rsid w:val="00040E6D"/>
    <w:rsid w:val="00173D0F"/>
    <w:rsid w:val="0024676C"/>
    <w:rsid w:val="002A55F4"/>
    <w:rsid w:val="00303ED2"/>
    <w:rsid w:val="00595F74"/>
    <w:rsid w:val="00821BC1"/>
    <w:rsid w:val="00A74C4F"/>
    <w:rsid w:val="00BE0662"/>
    <w:rsid w:val="00D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AC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952</Characters>
  <Application>Microsoft Macintosh Word</Application>
  <DocSecurity>0</DocSecurity>
  <Lines>25</Lines>
  <Paragraphs>21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2018-09-30T20:16:00Z</dcterms:created>
  <dcterms:modified xsi:type="dcterms:W3CDTF">2018-09-30T20:16:00Z</dcterms:modified>
</cp:coreProperties>
</file>