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BA101" w14:textId="77777777" w:rsidR="00D01031" w:rsidRPr="001264A8" w:rsidRDefault="00D01031" w:rsidP="00DB3326">
      <w:pPr>
        <w:outlineLvl w:val="0"/>
        <w:rPr>
          <w:b/>
          <w:bCs/>
          <w:sz w:val="20"/>
          <w:szCs w:val="20"/>
        </w:rPr>
      </w:pPr>
      <w:bookmarkStart w:id="0" w:name="_GoBack"/>
      <w:r w:rsidRPr="001264A8">
        <w:rPr>
          <w:b/>
          <w:bCs/>
          <w:sz w:val="20"/>
          <w:szCs w:val="20"/>
        </w:rPr>
        <w:t>KASBO Board of Directors Meeting – April 23, 2019 – Draft Minutes</w:t>
      </w:r>
    </w:p>
    <w:bookmarkEnd w:id="0"/>
    <w:p w14:paraId="4736CC9A" w14:textId="77777777" w:rsidR="00D01031" w:rsidRPr="001264A8" w:rsidRDefault="00D01031" w:rsidP="00D01031">
      <w:pPr>
        <w:rPr>
          <w:sz w:val="20"/>
          <w:szCs w:val="20"/>
        </w:rPr>
      </w:pPr>
    </w:p>
    <w:p w14:paraId="1C54139A" w14:textId="77777777" w:rsidR="00D01031" w:rsidRPr="001264A8" w:rsidRDefault="00D01031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 xml:space="preserve">The KASBO Board of Directors held a meeting on April 23, 2019 at the Kansas Star Event Center at Mulvane.  Officers present were:  Jimmy Hay, President; Eric Hansen, President-Elect; Merle Hastert, Vice-President; John Hutchison, Ex-Officio Member; Diane Ney, Treasurer; and Lori Campbell, Secretary.  Directors present were:  Betty Greer, Tracey Moerer, Ted Cunningham, Clint Schutte, Khris Thexton and Michael Spreer. Executive Director:  Rob Balsters.  </w:t>
      </w:r>
    </w:p>
    <w:p w14:paraId="6080C4BF" w14:textId="77777777" w:rsidR="00D01031" w:rsidRPr="001264A8" w:rsidRDefault="00D01031" w:rsidP="00D01031">
      <w:pPr>
        <w:rPr>
          <w:sz w:val="20"/>
          <w:szCs w:val="20"/>
        </w:rPr>
      </w:pPr>
    </w:p>
    <w:p w14:paraId="4708D05E" w14:textId="77777777" w:rsidR="00D01031" w:rsidRPr="001264A8" w:rsidRDefault="00D01031" w:rsidP="00DB3326">
      <w:pPr>
        <w:outlineLvl w:val="0"/>
        <w:rPr>
          <w:sz w:val="20"/>
          <w:szCs w:val="20"/>
        </w:rPr>
      </w:pPr>
      <w:r w:rsidRPr="001264A8">
        <w:rPr>
          <w:sz w:val="20"/>
          <w:szCs w:val="20"/>
        </w:rPr>
        <w:t xml:space="preserve">President Hay called the meeting to order at 6:48 pm.  </w:t>
      </w:r>
    </w:p>
    <w:p w14:paraId="382E7F17" w14:textId="77777777" w:rsidR="00D01031" w:rsidRPr="001264A8" w:rsidRDefault="00D01031" w:rsidP="00D01031">
      <w:pPr>
        <w:rPr>
          <w:sz w:val="20"/>
          <w:szCs w:val="20"/>
        </w:rPr>
      </w:pPr>
    </w:p>
    <w:p w14:paraId="6ACE6022" w14:textId="77777777" w:rsidR="00D01031" w:rsidRPr="001264A8" w:rsidRDefault="00D01031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 xml:space="preserve">Ney with the motion to approve the agenda as presented.  Cunningham second.  Motion </w:t>
      </w:r>
      <w:r w:rsidR="00390B0E" w:rsidRPr="001264A8">
        <w:rPr>
          <w:sz w:val="20"/>
          <w:szCs w:val="20"/>
        </w:rPr>
        <w:t>carried unanimously.</w:t>
      </w:r>
    </w:p>
    <w:p w14:paraId="0A4ADCD6" w14:textId="77777777" w:rsidR="00390B0E" w:rsidRPr="001264A8" w:rsidRDefault="00390B0E" w:rsidP="00D01031">
      <w:pPr>
        <w:rPr>
          <w:sz w:val="20"/>
          <w:szCs w:val="20"/>
        </w:rPr>
      </w:pPr>
    </w:p>
    <w:p w14:paraId="7506A12E" w14:textId="77777777" w:rsidR="00390B0E" w:rsidRPr="001264A8" w:rsidRDefault="00390B0E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>Thexton with the motion to approve the January 18, 2019 Board Meeting Minutes as presented.  Schutte second.  Motion carried unanimously.</w:t>
      </w:r>
    </w:p>
    <w:p w14:paraId="1A625EB2" w14:textId="77777777" w:rsidR="00390B0E" w:rsidRPr="001264A8" w:rsidRDefault="00390B0E" w:rsidP="00D01031">
      <w:pPr>
        <w:rPr>
          <w:sz w:val="20"/>
          <w:szCs w:val="20"/>
        </w:rPr>
      </w:pPr>
    </w:p>
    <w:p w14:paraId="4AD7853E" w14:textId="77777777" w:rsidR="00390B0E" w:rsidRPr="001264A8" w:rsidRDefault="00390B0E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>Treasurer Ney presented the Treasurer’s report.  Thexton with the motion to approve the report as presented.  Cunningham second.  Motion carried unanimously.</w:t>
      </w:r>
    </w:p>
    <w:p w14:paraId="491F664D" w14:textId="77777777" w:rsidR="00390B0E" w:rsidRPr="001264A8" w:rsidRDefault="00390B0E" w:rsidP="00D01031">
      <w:pPr>
        <w:rPr>
          <w:sz w:val="20"/>
          <w:szCs w:val="20"/>
        </w:rPr>
      </w:pPr>
    </w:p>
    <w:p w14:paraId="54A47C73" w14:textId="77777777" w:rsidR="00390B0E" w:rsidRPr="001264A8" w:rsidRDefault="00390B0E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 xml:space="preserve">Hay thanked Hutchison and Balsters for all the behind-the-scenes work that goes in to the Annual Convention.  </w:t>
      </w:r>
      <w:r w:rsidR="002B7644" w:rsidRPr="001264A8">
        <w:rPr>
          <w:sz w:val="20"/>
          <w:szCs w:val="20"/>
        </w:rPr>
        <w:t xml:space="preserve">Hay thanked those who served on the Convention Committee.  </w:t>
      </w:r>
    </w:p>
    <w:p w14:paraId="454737DF" w14:textId="77777777" w:rsidR="00390B0E" w:rsidRPr="001264A8" w:rsidRDefault="00390B0E" w:rsidP="00D01031">
      <w:pPr>
        <w:rPr>
          <w:sz w:val="20"/>
          <w:szCs w:val="20"/>
        </w:rPr>
      </w:pPr>
    </w:p>
    <w:p w14:paraId="583735A9" w14:textId="77777777" w:rsidR="00390B0E" w:rsidRPr="001264A8" w:rsidRDefault="00390B0E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>Hansen stated everything is ready for the convention to begin.  All the presenters have been confirmed.  Materials are ready.</w:t>
      </w:r>
      <w:r w:rsidR="002B7644" w:rsidRPr="001264A8">
        <w:rPr>
          <w:sz w:val="20"/>
          <w:szCs w:val="20"/>
        </w:rPr>
        <w:t xml:space="preserve"> The Professional Development Committee has put together a great schedule.</w:t>
      </w:r>
    </w:p>
    <w:p w14:paraId="59127174" w14:textId="77777777" w:rsidR="00390B0E" w:rsidRPr="001264A8" w:rsidRDefault="00390B0E" w:rsidP="00D01031">
      <w:pPr>
        <w:rPr>
          <w:sz w:val="20"/>
          <w:szCs w:val="20"/>
        </w:rPr>
      </w:pPr>
    </w:p>
    <w:p w14:paraId="33975FE9" w14:textId="77777777" w:rsidR="00390B0E" w:rsidRPr="001264A8" w:rsidRDefault="009D0B18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>Hastert presented the Scholarship Report.  There are a large number of recipients for the KASBO Scholarship.</w:t>
      </w:r>
    </w:p>
    <w:p w14:paraId="51472F48" w14:textId="77777777" w:rsidR="009D0B18" w:rsidRPr="001264A8" w:rsidRDefault="009D0B18" w:rsidP="00D01031">
      <w:pPr>
        <w:rPr>
          <w:sz w:val="20"/>
          <w:szCs w:val="20"/>
        </w:rPr>
      </w:pPr>
    </w:p>
    <w:p w14:paraId="32EDBB7E" w14:textId="77777777" w:rsidR="009D0B18" w:rsidRPr="001264A8" w:rsidRDefault="009D0B18" w:rsidP="00DB3326">
      <w:pPr>
        <w:outlineLvl w:val="0"/>
        <w:rPr>
          <w:sz w:val="20"/>
          <w:szCs w:val="20"/>
        </w:rPr>
      </w:pPr>
      <w:r w:rsidRPr="001264A8">
        <w:rPr>
          <w:sz w:val="20"/>
          <w:szCs w:val="20"/>
        </w:rPr>
        <w:t xml:space="preserve">Balsters stated the annual audit report will be posted to the website. </w:t>
      </w:r>
    </w:p>
    <w:p w14:paraId="653E9E8C" w14:textId="77777777" w:rsidR="009D0B18" w:rsidRPr="001264A8" w:rsidRDefault="009D0B18" w:rsidP="00D01031">
      <w:pPr>
        <w:rPr>
          <w:sz w:val="20"/>
          <w:szCs w:val="20"/>
        </w:rPr>
      </w:pPr>
    </w:p>
    <w:p w14:paraId="2E554F88" w14:textId="77777777" w:rsidR="009D0B18" w:rsidRPr="001264A8" w:rsidRDefault="009D0B18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 xml:space="preserve">Balsters reported on the number of vendors and booths for the Expo.  KASBO shirts will be available for order during registration.  </w:t>
      </w:r>
      <w:r w:rsidR="00732E4D" w:rsidRPr="001264A8">
        <w:rPr>
          <w:sz w:val="20"/>
          <w:szCs w:val="20"/>
        </w:rPr>
        <w:t xml:space="preserve">Currently, there are 324 registrants for the ACE.  This is the highest number in recent years. </w:t>
      </w:r>
    </w:p>
    <w:p w14:paraId="19D8D2C0" w14:textId="77777777" w:rsidR="009D0B18" w:rsidRPr="001264A8" w:rsidRDefault="009D0B18" w:rsidP="00D01031">
      <w:pPr>
        <w:rPr>
          <w:sz w:val="20"/>
          <w:szCs w:val="20"/>
        </w:rPr>
      </w:pPr>
    </w:p>
    <w:p w14:paraId="2E19C806" w14:textId="4EB0B773" w:rsidR="00FF21B3" w:rsidRPr="001264A8" w:rsidRDefault="009D0B18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 xml:space="preserve">KASBO officers will attend </w:t>
      </w:r>
      <w:r w:rsidR="00FF21B3" w:rsidRPr="001264A8">
        <w:rPr>
          <w:sz w:val="20"/>
          <w:szCs w:val="20"/>
        </w:rPr>
        <w:t xml:space="preserve">the ASBO AME in </w:t>
      </w:r>
      <w:r w:rsidR="00DB3326" w:rsidRPr="001264A8">
        <w:rPr>
          <w:sz w:val="20"/>
          <w:szCs w:val="20"/>
        </w:rPr>
        <w:t>National Harbor</w:t>
      </w:r>
      <w:r w:rsidR="00FF21B3" w:rsidRPr="001264A8">
        <w:rPr>
          <w:sz w:val="20"/>
          <w:szCs w:val="20"/>
        </w:rPr>
        <w:t xml:space="preserve">, Maryland in October.  Balsters has reserved a suite for four nights for members to gather.  At this time, Hansen, Hastert, Hutchison, Moerer and Balsters plan to attend.  </w:t>
      </w:r>
    </w:p>
    <w:p w14:paraId="2E1B5177" w14:textId="77777777" w:rsidR="00FF21B3" w:rsidRPr="001264A8" w:rsidRDefault="00FF21B3" w:rsidP="00D01031">
      <w:pPr>
        <w:rPr>
          <w:sz w:val="20"/>
          <w:szCs w:val="20"/>
        </w:rPr>
      </w:pPr>
    </w:p>
    <w:p w14:paraId="6911206A" w14:textId="77777777" w:rsidR="009745B7" w:rsidRPr="001264A8" w:rsidRDefault="00FF21B3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 xml:space="preserve">Balsters reviewed the schedule and procedures for the ACE registration table.  Hay reviewed the schedule and procedures for the event greeters.  </w:t>
      </w:r>
      <w:r w:rsidR="009745B7" w:rsidRPr="001264A8">
        <w:rPr>
          <w:sz w:val="20"/>
          <w:szCs w:val="20"/>
        </w:rPr>
        <w:t xml:space="preserve">Moerer will send out survey information to the ACE attendees.  </w:t>
      </w:r>
    </w:p>
    <w:p w14:paraId="511568B6" w14:textId="77777777" w:rsidR="009745B7" w:rsidRPr="001264A8" w:rsidRDefault="009745B7" w:rsidP="00D01031">
      <w:pPr>
        <w:rPr>
          <w:sz w:val="20"/>
          <w:szCs w:val="20"/>
        </w:rPr>
      </w:pPr>
    </w:p>
    <w:p w14:paraId="3D5EDEAA" w14:textId="77777777" w:rsidR="009745B7" w:rsidRPr="001264A8" w:rsidRDefault="009745B7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 xml:space="preserve">Upcoming meeting dates have been set:  </w:t>
      </w:r>
    </w:p>
    <w:p w14:paraId="7B9103B5" w14:textId="77777777" w:rsidR="009745B7" w:rsidRPr="001264A8" w:rsidRDefault="009745B7" w:rsidP="00DB3326">
      <w:pPr>
        <w:outlineLvl w:val="0"/>
        <w:rPr>
          <w:sz w:val="20"/>
          <w:szCs w:val="20"/>
        </w:rPr>
      </w:pPr>
      <w:r w:rsidRPr="001264A8">
        <w:rPr>
          <w:sz w:val="20"/>
          <w:szCs w:val="20"/>
        </w:rPr>
        <w:t>July 9 – 10:00-1:30 pm – Topeka – Executive Board only</w:t>
      </w:r>
    </w:p>
    <w:p w14:paraId="054842CC" w14:textId="77777777" w:rsidR="009745B7" w:rsidRPr="001264A8" w:rsidRDefault="009745B7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 xml:space="preserve">August 23, October 31 and January 10 – Manhattan – Full Board </w:t>
      </w:r>
    </w:p>
    <w:p w14:paraId="40375251" w14:textId="77777777" w:rsidR="00732E4D" w:rsidRPr="001264A8" w:rsidRDefault="00732E4D" w:rsidP="00D01031">
      <w:pPr>
        <w:rPr>
          <w:sz w:val="20"/>
          <w:szCs w:val="20"/>
        </w:rPr>
      </w:pPr>
    </w:p>
    <w:p w14:paraId="255DCED6" w14:textId="77777777" w:rsidR="009745B7" w:rsidRPr="001264A8" w:rsidRDefault="009745B7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 xml:space="preserve">Hay reviewed the Annual Business Meeting format.  The board agreed minutes of the business meeting should be recorded.  </w:t>
      </w:r>
    </w:p>
    <w:p w14:paraId="1AD4A051" w14:textId="77777777" w:rsidR="009745B7" w:rsidRPr="001264A8" w:rsidRDefault="009745B7" w:rsidP="00D01031">
      <w:pPr>
        <w:rPr>
          <w:sz w:val="20"/>
          <w:szCs w:val="20"/>
        </w:rPr>
      </w:pPr>
    </w:p>
    <w:p w14:paraId="6A16FC38" w14:textId="77777777" w:rsidR="009745B7" w:rsidRPr="001264A8" w:rsidRDefault="009745B7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 xml:space="preserve">Balsters discussed State-level certifications.  Texas ASBO has a large academy for School Business Officials.  Moerer, Schutte, Hansen and Greer will make up </w:t>
      </w:r>
      <w:r w:rsidR="00732E4D" w:rsidRPr="001264A8">
        <w:rPr>
          <w:sz w:val="20"/>
          <w:szCs w:val="20"/>
        </w:rPr>
        <w:t>the</w:t>
      </w:r>
      <w:r w:rsidRPr="001264A8">
        <w:rPr>
          <w:sz w:val="20"/>
          <w:szCs w:val="20"/>
        </w:rPr>
        <w:t xml:space="preserve"> KASBO Academy Committee </w:t>
      </w:r>
      <w:r w:rsidR="00732E4D" w:rsidRPr="001264A8">
        <w:rPr>
          <w:sz w:val="20"/>
          <w:szCs w:val="20"/>
        </w:rPr>
        <w:t>to delve deeper in to a certification opportunity for KASBO members.</w:t>
      </w:r>
    </w:p>
    <w:p w14:paraId="0ED6E469" w14:textId="77777777" w:rsidR="00732E4D" w:rsidRPr="001264A8" w:rsidRDefault="00732E4D" w:rsidP="00D01031">
      <w:pPr>
        <w:rPr>
          <w:sz w:val="20"/>
          <w:szCs w:val="20"/>
        </w:rPr>
      </w:pPr>
    </w:p>
    <w:p w14:paraId="6505517B" w14:textId="77777777" w:rsidR="00732E4D" w:rsidRPr="001264A8" w:rsidRDefault="00732E4D" w:rsidP="00DB3326">
      <w:pPr>
        <w:outlineLvl w:val="0"/>
        <w:rPr>
          <w:sz w:val="20"/>
          <w:szCs w:val="20"/>
        </w:rPr>
      </w:pPr>
      <w:r w:rsidRPr="001264A8">
        <w:rPr>
          <w:sz w:val="20"/>
          <w:szCs w:val="20"/>
        </w:rPr>
        <w:t>Balsters discussed Thursday luncheon and Premier Partner attendance.</w:t>
      </w:r>
    </w:p>
    <w:p w14:paraId="1813C483" w14:textId="77777777" w:rsidR="00732E4D" w:rsidRPr="001264A8" w:rsidRDefault="00732E4D" w:rsidP="00D01031">
      <w:pPr>
        <w:rPr>
          <w:sz w:val="20"/>
          <w:szCs w:val="20"/>
        </w:rPr>
      </w:pPr>
    </w:p>
    <w:p w14:paraId="49668D7C" w14:textId="77777777" w:rsidR="00732E4D" w:rsidRPr="001264A8" w:rsidRDefault="00732E4D" w:rsidP="00DB3326">
      <w:pPr>
        <w:outlineLvl w:val="0"/>
        <w:rPr>
          <w:sz w:val="20"/>
          <w:szCs w:val="20"/>
        </w:rPr>
      </w:pPr>
      <w:r w:rsidRPr="001264A8">
        <w:rPr>
          <w:sz w:val="20"/>
          <w:szCs w:val="20"/>
        </w:rPr>
        <w:t xml:space="preserve">Hay accepted a $2,700 grant from the city of Mulvane to help offset the cost of the conference.  </w:t>
      </w:r>
    </w:p>
    <w:p w14:paraId="7E4EBB37" w14:textId="77777777" w:rsidR="00732E4D" w:rsidRPr="001264A8" w:rsidRDefault="00732E4D" w:rsidP="00D01031">
      <w:pPr>
        <w:rPr>
          <w:sz w:val="20"/>
          <w:szCs w:val="20"/>
        </w:rPr>
      </w:pPr>
    </w:p>
    <w:p w14:paraId="2D711FC6" w14:textId="77777777" w:rsidR="00732E4D" w:rsidRPr="001264A8" w:rsidRDefault="00732E4D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 xml:space="preserve">Greer with a motion the board implement the following cancellation policy:  Registrants must notify the Executive Director of cancellation one week prior to the </w:t>
      </w:r>
      <w:r w:rsidR="002B7644" w:rsidRPr="001264A8">
        <w:rPr>
          <w:sz w:val="20"/>
          <w:szCs w:val="20"/>
        </w:rPr>
        <w:t xml:space="preserve">start of the </w:t>
      </w:r>
      <w:r w:rsidRPr="001264A8">
        <w:rPr>
          <w:sz w:val="20"/>
          <w:szCs w:val="20"/>
        </w:rPr>
        <w:t xml:space="preserve">Fall Conference or Annual State Conference to receive a full </w:t>
      </w:r>
      <w:r w:rsidR="002B7644" w:rsidRPr="001264A8">
        <w:rPr>
          <w:sz w:val="20"/>
          <w:szCs w:val="20"/>
        </w:rPr>
        <w:t xml:space="preserve">refund.  Cunningham second.  Motion carried unanimously.  </w:t>
      </w:r>
    </w:p>
    <w:p w14:paraId="67DCACE5" w14:textId="77777777" w:rsidR="002B7644" w:rsidRPr="001264A8" w:rsidRDefault="002B7644" w:rsidP="00D01031">
      <w:pPr>
        <w:rPr>
          <w:sz w:val="20"/>
          <w:szCs w:val="20"/>
        </w:rPr>
      </w:pPr>
    </w:p>
    <w:p w14:paraId="17E1AF5A" w14:textId="77777777" w:rsidR="002B7644" w:rsidRPr="001264A8" w:rsidRDefault="002B7644" w:rsidP="00D01031">
      <w:pPr>
        <w:rPr>
          <w:sz w:val="20"/>
          <w:szCs w:val="20"/>
        </w:rPr>
      </w:pPr>
      <w:r w:rsidRPr="001264A8">
        <w:rPr>
          <w:sz w:val="20"/>
          <w:szCs w:val="20"/>
        </w:rPr>
        <w:t>Cunningham with a motion the meeting adjourn at 7:38 pm.  Hastert second.  Motion carried unanimously.</w:t>
      </w:r>
    </w:p>
    <w:p w14:paraId="4810C139" w14:textId="77777777" w:rsidR="002B7644" w:rsidRPr="001264A8" w:rsidRDefault="002B7644" w:rsidP="00D01031">
      <w:pPr>
        <w:rPr>
          <w:sz w:val="20"/>
          <w:szCs w:val="20"/>
        </w:rPr>
      </w:pPr>
    </w:p>
    <w:p w14:paraId="45D18405" w14:textId="77777777" w:rsidR="002B7644" w:rsidRPr="001264A8" w:rsidRDefault="002B7644" w:rsidP="00DB3326">
      <w:pPr>
        <w:outlineLvl w:val="0"/>
        <w:rPr>
          <w:sz w:val="20"/>
          <w:szCs w:val="20"/>
        </w:rPr>
      </w:pPr>
      <w:r w:rsidRPr="001264A8">
        <w:rPr>
          <w:sz w:val="20"/>
          <w:szCs w:val="20"/>
        </w:rPr>
        <w:t>Lori Campbell, KASBO Secretary</w:t>
      </w:r>
    </w:p>
    <w:p w14:paraId="11C28544" w14:textId="77777777" w:rsidR="00732E4D" w:rsidRPr="001264A8" w:rsidRDefault="00732E4D" w:rsidP="00D01031">
      <w:pPr>
        <w:rPr>
          <w:sz w:val="20"/>
          <w:szCs w:val="20"/>
        </w:rPr>
      </w:pPr>
    </w:p>
    <w:p w14:paraId="6E7F462F" w14:textId="77777777" w:rsidR="00732E4D" w:rsidRPr="001264A8" w:rsidRDefault="00732E4D" w:rsidP="00D01031">
      <w:pPr>
        <w:rPr>
          <w:sz w:val="20"/>
          <w:szCs w:val="20"/>
        </w:rPr>
      </w:pPr>
    </w:p>
    <w:sectPr w:rsidR="00732E4D" w:rsidRPr="001264A8" w:rsidSect="00126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31"/>
    <w:rsid w:val="001264A8"/>
    <w:rsid w:val="002823A4"/>
    <w:rsid w:val="002B7644"/>
    <w:rsid w:val="00371EFF"/>
    <w:rsid w:val="00390B0E"/>
    <w:rsid w:val="00732E4D"/>
    <w:rsid w:val="009745B7"/>
    <w:rsid w:val="009D0B18"/>
    <w:rsid w:val="00AB539B"/>
    <w:rsid w:val="00D01031"/>
    <w:rsid w:val="00D35E3D"/>
    <w:rsid w:val="00DB3326"/>
    <w:rsid w:val="00E04687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34499"/>
  <w14:defaultImageDpi w14:val="32767"/>
  <w15:chartTrackingRefBased/>
  <w15:docId w15:val="{41A6D09A-9A68-6E44-9A17-F10A0060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3</cp:revision>
  <dcterms:created xsi:type="dcterms:W3CDTF">2019-08-22T14:05:00Z</dcterms:created>
  <dcterms:modified xsi:type="dcterms:W3CDTF">2019-08-23T01:07:00Z</dcterms:modified>
</cp:coreProperties>
</file>