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5BA1BEB" w:rsidR="00C40E13" w:rsidRPr="00C078BB" w:rsidRDefault="001F07F8">
      <w:pPr>
        <w:pStyle w:val="Heading3"/>
        <w:keepNext w:val="0"/>
        <w:keepLines w:val="0"/>
        <w:shd w:val="clear" w:color="auto" w:fill="FFFFFF"/>
        <w:spacing w:before="0" w:after="0" w:line="258" w:lineRule="auto"/>
        <w:rPr>
          <w:color w:val="003452"/>
          <w:sz w:val="32"/>
          <w:szCs w:val="32"/>
        </w:rPr>
      </w:pPr>
      <w:bookmarkStart w:id="0" w:name="_wymsj9cqw1y9" w:colFirst="0" w:colLast="0"/>
      <w:bookmarkEnd w:id="0"/>
      <w:r w:rsidRPr="00C078BB">
        <w:rPr>
          <w:color w:val="003452"/>
          <w:sz w:val="32"/>
          <w:szCs w:val="32"/>
        </w:rPr>
        <w:t>Business Manager</w:t>
      </w:r>
      <w:r w:rsidR="00C078BB" w:rsidRPr="00C078BB">
        <w:rPr>
          <w:color w:val="003452"/>
          <w:sz w:val="32"/>
          <w:szCs w:val="32"/>
        </w:rPr>
        <w:t xml:space="preserve"> – SW Plains Service Center</w:t>
      </w:r>
    </w:p>
    <w:p w14:paraId="00000002" w14:textId="77777777" w:rsidR="00C40E13" w:rsidRDefault="00C40E13">
      <w:pPr>
        <w:rPr>
          <w:color w:val="000033"/>
          <w:sz w:val="24"/>
          <w:szCs w:val="24"/>
          <w:highlight w:val="white"/>
        </w:rPr>
      </w:pPr>
    </w:p>
    <w:p w14:paraId="00000003" w14:textId="321E1192" w:rsidR="00C40E13" w:rsidRDefault="001F07F8">
      <w:pPr>
        <w:rPr>
          <w:color w:val="000033"/>
          <w:sz w:val="24"/>
          <w:szCs w:val="24"/>
          <w:highlight w:val="white"/>
        </w:rPr>
      </w:pPr>
      <w:r>
        <w:rPr>
          <w:b/>
          <w:color w:val="000033"/>
          <w:sz w:val="24"/>
          <w:szCs w:val="24"/>
          <w:highlight w:val="white"/>
        </w:rPr>
        <w:t>Job Contact:</w:t>
      </w:r>
      <w:r>
        <w:rPr>
          <w:color w:val="000033"/>
          <w:sz w:val="24"/>
          <w:szCs w:val="24"/>
          <w:highlight w:val="white"/>
        </w:rPr>
        <w:t xml:space="preserve">  Kim </w:t>
      </w:r>
      <w:proofErr w:type="spellStart"/>
      <w:r>
        <w:rPr>
          <w:color w:val="000033"/>
          <w:sz w:val="24"/>
          <w:szCs w:val="24"/>
          <w:highlight w:val="white"/>
        </w:rPr>
        <w:t>Mauk</w:t>
      </w:r>
      <w:proofErr w:type="spellEnd"/>
      <w:r>
        <w:rPr>
          <w:color w:val="000033"/>
          <w:sz w:val="24"/>
          <w:szCs w:val="24"/>
          <w:highlight w:val="white"/>
        </w:rPr>
        <w:tab/>
      </w:r>
      <w:hyperlink r:id="rId5" w:history="1">
        <w:r w:rsidR="00C078BB" w:rsidRPr="00E56573">
          <w:rPr>
            <w:rStyle w:val="Hyperlink"/>
            <w:sz w:val="24"/>
            <w:szCs w:val="24"/>
            <w:highlight w:val="white"/>
          </w:rPr>
          <w:t>kim.mauk@swplains.org</w:t>
        </w:r>
      </w:hyperlink>
      <w:r w:rsidR="00C078BB">
        <w:rPr>
          <w:color w:val="000033"/>
          <w:sz w:val="24"/>
          <w:szCs w:val="24"/>
          <w:highlight w:val="white"/>
        </w:rPr>
        <w:t xml:space="preserve"> </w:t>
      </w:r>
    </w:p>
    <w:p w14:paraId="00000004" w14:textId="77777777" w:rsidR="00C40E13" w:rsidRDefault="00C40E13">
      <w:pPr>
        <w:rPr>
          <w:color w:val="000033"/>
          <w:sz w:val="24"/>
          <w:szCs w:val="24"/>
          <w:highlight w:val="white"/>
        </w:rPr>
      </w:pPr>
    </w:p>
    <w:p w14:paraId="00000005" w14:textId="77777777" w:rsidR="00C40E13" w:rsidRDefault="001F07F8">
      <w:pPr>
        <w:rPr>
          <w:color w:val="000033"/>
          <w:sz w:val="24"/>
          <w:szCs w:val="24"/>
          <w:highlight w:val="white"/>
        </w:rPr>
      </w:pPr>
      <w:r>
        <w:rPr>
          <w:b/>
          <w:color w:val="000033"/>
          <w:sz w:val="24"/>
          <w:szCs w:val="24"/>
          <w:highlight w:val="white"/>
        </w:rPr>
        <w:t>Job Description:</w:t>
      </w:r>
      <w:r>
        <w:rPr>
          <w:color w:val="000033"/>
          <w:sz w:val="24"/>
          <w:szCs w:val="24"/>
          <w:highlight w:val="white"/>
        </w:rPr>
        <w:t xml:space="preserve"> </w:t>
      </w:r>
    </w:p>
    <w:p w14:paraId="00000006" w14:textId="77777777" w:rsidR="00C40E13" w:rsidRDefault="001F07F8" w:rsidP="00C078BB">
      <w:pPr>
        <w:spacing w:after="240"/>
        <w:rPr>
          <w:color w:val="000033"/>
          <w:sz w:val="24"/>
          <w:szCs w:val="24"/>
          <w:highlight w:val="white"/>
        </w:rPr>
      </w:pPr>
      <w:r>
        <w:t xml:space="preserve">The Business Manager works collaboratively with staff members, especially the CEO, to ensure the Service Center clients receive high quality, effective services through engaging, efficient business office practices and interactions.  </w:t>
      </w:r>
    </w:p>
    <w:p w14:paraId="00000007" w14:textId="77777777" w:rsidR="00C40E13" w:rsidRDefault="001F07F8" w:rsidP="00C078BB">
      <w:pPr>
        <w:spacing w:before="240"/>
        <w:rPr>
          <w:b/>
        </w:rPr>
      </w:pPr>
      <w:r>
        <w:rPr>
          <w:b/>
        </w:rPr>
        <w:t>General Responsibilit</w:t>
      </w:r>
      <w:r>
        <w:rPr>
          <w:b/>
        </w:rPr>
        <w:t>ies</w:t>
      </w:r>
    </w:p>
    <w:p w14:paraId="00000008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Comply with all state and federal laws.</w:t>
      </w:r>
    </w:p>
    <w:p w14:paraId="00000009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Oversee and prepare accounts payable and accounts receivable.</w:t>
      </w:r>
    </w:p>
    <w:p w14:paraId="0000000A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Prepare and manage budget documents.</w:t>
      </w:r>
    </w:p>
    <w:p w14:paraId="0000000B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Track and execute requisitions, purchase orders, and expense reimbursement.</w:t>
      </w:r>
    </w:p>
    <w:p w14:paraId="0000000C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Assist the Human Resources / Payroll </w:t>
      </w:r>
      <w:r>
        <w:rPr>
          <w:rFonts w:ascii="Times New Roman" w:eastAsia="Times New Roman" w:hAnsi="Times New Roman" w:cs="Times New Roman"/>
          <w:color w:val="262626"/>
        </w:rPr>
        <w:t>Specialist.</w:t>
      </w:r>
    </w:p>
    <w:p w14:paraId="0000000D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Manage and oversee the fiscal aspect of all federal programs.</w:t>
      </w:r>
    </w:p>
    <w:p w14:paraId="0000000E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Prepare and file all employment tax forms.</w:t>
      </w:r>
    </w:p>
    <w:p w14:paraId="0000000F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Prepare and file all company related tax forms.</w:t>
      </w:r>
    </w:p>
    <w:p w14:paraId="00000010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Manage company Trademark.</w:t>
      </w:r>
    </w:p>
    <w:p w14:paraId="00000011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Maintain all accounting records and work directly with State and </w:t>
      </w:r>
      <w:r>
        <w:rPr>
          <w:rFonts w:ascii="Times New Roman" w:eastAsia="Times New Roman" w:hAnsi="Times New Roman" w:cs="Times New Roman"/>
          <w:color w:val="262626"/>
        </w:rPr>
        <w:t>Federal auditors yearly.</w:t>
      </w:r>
    </w:p>
    <w:p w14:paraId="00000012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Report monthly to the Board of Directors regarding company finances.</w:t>
      </w:r>
    </w:p>
    <w:p w14:paraId="00000013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Attend monthly Board of Directors meetings.</w:t>
      </w:r>
    </w:p>
    <w:p w14:paraId="00000014" w14:textId="77777777" w:rsidR="00C40E13" w:rsidRDefault="001F07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Other duties as assigned.</w:t>
      </w:r>
    </w:p>
    <w:p w14:paraId="00000015" w14:textId="77777777" w:rsidR="00C40E13" w:rsidRPr="00C078BB" w:rsidRDefault="001F07F8">
      <w:pPr>
        <w:spacing w:before="240" w:after="240"/>
        <w:rPr>
          <w:b/>
          <w:bCs/>
        </w:rPr>
      </w:pPr>
      <w:r w:rsidRPr="00C078BB">
        <w:rPr>
          <w:b/>
          <w:bCs/>
        </w:rPr>
        <w:t xml:space="preserve">The Business Manager works under a </w:t>
      </w:r>
      <w:proofErr w:type="gramStart"/>
      <w:r w:rsidRPr="00C078BB">
        <w:rPr>
          <w:b/>
          <w:bCs/>
        </w:rPr>
        <w:t>12 month</w:t>
      </w:r>
      <w:proofErr w:type="gramEnd"/>
      <w:r w:rsidRPr="00C078BB">
        <w:rPr>
          <w:b/>
          <w:bCs/>
        </w:rPr>
        <w:t xml:space="preserve"> contract.</w:t>
      </w:r>
    </w:p>
    <w:p w14:paraId="00000016" w14:textId="0305D817" w:rsidR="00C40E13" w:rsidRDefault="001F07F8" w:rsidP="00C078BB">
      <w:pPr>
        <w:spacing w:before="240"/>
        <w:rPr>
          <w:b/>
        </w:rPr>
      </w:pPr>
      <w:r>
        <w:rPr>
          <w:b/>
        </w:rPr>
        <w:t>Qualifications:  High School Graduat</w:t>
      </w:r>
      <w:r>
        <w:rPr>
          <w:b/>
        </w:rPr>
        <w:t xml:space="preserve">e Required / College Preferred </w:t>
      </w:r>
    </w:p>
    <w:p w14:paraId="00000017" w14:textId="77777777" w:rsidR="00C40E13" w:rsidRDefault="001F07F8" w:rsidP="00C078BB">
      <w:pPr>
        <w:numPr>
          <w:ilvl w:val="0"/>
          <w:numId w:val="3"/>
        </w:numPr>
      </w:pPr>
      <w:r>
        <w:t>Five years of successful business office experience.</w:t>
      </w:r>
    </w:p>
    <w:p w14:paraId="00000018" w14:textId="77777777" w:rsidR="00C40E13" w:rsidRDefault="001F07F8">
      <w:pPr>
        <w:numPr>
          <w:ilvl w:val="0"/>
          <w:numId w:val="3"/>
        </w:numPr>
        <w:spacing w:after="240"/>
      </w:pPr>
      <w:r>
        <w:t xml:space="preserve">Knowledge, comprehension and experience in school district </w:t>
      </w:r>
      <w:proofErr w:type="gramStart"/>
      <w:r>
        <w:t>accounting-preferred</w:t>
      </w:r>
      <w:proofErr w:type="gramEnd"/>
      <w:r>
        <w:t>.</w:t>
      </w:r>
    </w:p>
    <w:p w14:paraId="00000019" w14:textId="77777777" w:rsidR="00C40E13" w:rsidRDefault="001F07F8" w:rsidP="00C078BB">
      <w:pPr>
        <w:spacing w:before="240" w:after="120" w:line="240" w:lineRule="auto"/>
        <w:rPr>
          <w:b/>
        </w:rPr>
      </w:pPr>
      <w:r>
        <w:rPr>
          <w:b/>
        </w:rPr>
        <w:t xml:space="preserve"> Skills &amp; Abilities</w:t>
      </w:r>
    </w:p>
    <w:p w14:paraId="0000001A" w14:textId="77777777" w:rsidR="00C40E13" w:rsidRDefault="001F07F8" w:rsidP="00C078BB">
      <w:pPr>
        <w:numPr>
          <w:ilvl w:val="0"/>
          <w:numId w:val="4"/>
        </w:numPr>
        <w:spacing w:line="240" w:lineRule="auto"/>
      </w:pPr>
      <w:r>
        <w:t>Works independently.</w:t>
      </w:r>
    </w:p>
    <w:p w14:paraId="0000001B" w14:textId="77777777" w:rsidR="00C40E13" w:rsidRDefault="001F07F8">
      <w:pPr>
        <w:numPr>
          <w:ilvl w:val="0"/>
          <w:numId w:val="4"/>
        </w:numPr>
        <w:spacing w:line="240" w:lineRule="auto"/>
      </w:pPr>
      <w:r>
        <w:t>Highly organized.</w:t>
      </w:r>
    </w:p>
    <w:p w14:paraId="0000001C" w14:textId="77777777" w:rsidR="00C40E13" w:rsidRDefault="001F07F8">
      <w:pPr>
        <w:numPr>
          <w:ilvl w:val="0"/>
          <w:numId w:val="4"/>
        </w:numPr>
        <w:spacing w:line="240" w:lineRule="auto"/>
      </w:pPr>
      <w:r>
        <w:t>Effective communication skills.</w:t>
      </w:r>
    </w:p>
    <w:p w14:paraId="0000001D" w14:textId="77777777" w:rsidR="00C40E13" w:rsidRDefault="001F07F8">
      <w:pPr>
        <w:numPr>
          <w:ilvl w:val="0"/>
          <w:numId w:val="4"/>
        </w:numPr>
        <w:spacing w:line="240" w:lineRule="auto"/>
      </w:pPr>
      <w:r>
        <w:t>Effective technology use skills.</w:t>
      </w:r>
    </w:p>
    <w:p w14:paraId="0000001E" w14:textId="77777777" w:rsidR="00C40E13" w:rsidRDefault="001F07F8">
      <w:pPr>
        <w:numPr>
          <w:ilvl w:val="0"/>
          <w:numId w:val="4"/>
        </w:numPr>
        <w:spacing w:after="240" w:line="240" w:lineRule="auto"/>
      </w:pPr>
      <w:r>
        <w:t>Extensive knowledge of accounting principles and practices.</w:t>
      </w:r>
    </w:p>
    <w:p w14:paraId="00000022" w14:textId="77777777" w:rsidR="00C40E13" w:rsidRDefault="001F07F8" w:rsidP="00C078BB">
      <w:pPr>
        <w:spacing w:before="240"/>
        <w:rPr>
          <w:b/>
          <w:color w:val="000033"/>
          <w:sz w:val="24"/>
          <w:szCs w:val="24"/>
          <w:highlight w:val="white"/>
        </w:rPr>
      </w:pPr>
      <w:r>
        <w:rPr>
          <w:b/>
          <w:color w:val="000033"/>
          <w:sz w:val="24"/>
          <w:szCs w:val="24"/>
          <w:highlight w:val="white"/>
        </w:rPr>
        <w:t>Salary Description:</w:t>
      </w:r>
    </w:p>
    <w:p w14:paraId="00000023" w14:textId="77777777" w:rsidR="00C40E13" w:rsidRDefault="001F07F8" w:rsidP="00C078BB">
      <w:pPr>
        <w:numPr>
          <w:ilvl w:val="0"/>
          <w:numId w:val="5"/>
        </w:numPr>
        <w:rPr>
          <w:color w:val="000033"/>
          <w:sz w:val="24"/>
          <w:szCs w:val="24"/>
          <w:highlight w:val="white"/>
        </w:rPr>
      </w:pPr>
      <w:r>
        <w:rPr>
          <w:color w:val="000033"/>
          <w:sz w:val="24"/>
          <w:szCs w:val="24"/>
          <w:highlight w:val="white"/>
        </w:rPr>
        <w:t xml:space="preserve">Salary determined based on experience.  </w:t>
      </w:r>
    </w:p>
    <w:p w14:paraId="00000024" w14:textId="77777777" w:rsidR="00C40E13" w:rsidRDefault="001F07F8">
      <w:pPr>
        <w:numPr>
          <w:ilvl w:val="0"/>
          <w:numId w:val="5"/>
        </w:numPr>
        <w:spacing w:after="240"/>
        <w:rPr>
          <w:color w:val="000033"/>
          <w:sz w:val="24"/>
          <w:szCs w:val="24"/>
          <w:highlight w:val="white"/>
        </w:rPr>
      </w:pPr>
      <w:r>
        <w:rPr>
          <w:color w:val="000033"/>
          <w:sz w:val="24"/>
          <w:szCs w:val="24"/>
          <w:highlight w:val="white"/>
        </w:rPr>
        <w:t>This is a KPERS eligible position.</w:t>
      </w:r>
    </w:p>
    <w:p w14:paraId="00000025" w14:textId="77777777" w:rsidR="00C40E13" w:rsidRDefault="001F07F8" w:rsidP="00C078BB">
      <w:pPr>
        <w:spacing w:before="240"/>
        <w:rPr>
          <w:b/>
          <w:color w:val="000033"/>
          <w:sz w:val="24"/>
          <w:szCs w:val="24"/>
          <w:highlight w:val="white"/>
        </w:rPr>
      </w:pPr>
      <w:r>
        <w:rPr>
          <w:b/>
          <w:color w:val="000033"/>
          <w:sz w:val="24"/>
          <w:szCs w:val="24"/>
          <w:highlight w:val="white"/>
        </w:rPr>
        <w:t>Benefits Description:</w:t>
      </w:r>
    </w:p>
    <w:p w14:paraId="00000026" w14:textId="77777777" w:rsidR="00C40E13" w:rsidRDefault="001F07F8" w:rsidP="00C078BB">
      <w:pPr>
        <w:numPr>
          <w:ilvl w:val="0"/>
          <w:numId w:val="2"/>
        </w:numPr>
      </w:pPr>
      <w:r>
        <w:t>A benefit package will be offered that will include:</w:t>
      </w:r>
    </w:p>
    <w:p w14:paraId="00000027" w14:textId="77777777" w:rsidR="00C40E13" w:rsidRDefault="001F07F8">
      <w:pPr>
        <w:numPr>
          <w:ilvl w:val="0"/>
          <w:numId w:val="2"/>
        </w:numPr>
      </w:pPr>
      <w:r>
        <w:t>Company paid health insurance</w:t>
      </w:r>
    </w:p>
    <w:p w14:paraId="00000028" w14:textId="77777777" w:rsidR="00C40E13" w:rsidRDefault="001F07F8">
      <w:pPr>
        <w:numPr>
          <w:ilvl w:val="0"/>
          <w:numId w:val="2"/>
        </w:numPr>
      </w:pPr>
      <w:r>
        <w:t>Sick leave</w:t>
      </w:r>
    </w:p>
    <w:p w14:paraId="00000029" w14:textId="77777777" w:rsidR="00C40E13" w:rsidRDefault="001F07F8">
      <w:pPr>
        <w:numPr>
          <w:ilvl w:val="0"/>
          <w:numId w:val="2"/>
        </w:numPr>
      </w:pPr>
      <w:r>
        <w:t>Vacation leave</w:t>
      </w:r>
    </w:p>
    <w:p w14:paraId="0000002A" w14:textId="77777777" w:rsidR="00C40E13" w:rsidRDefault="001F07F8">
      <w:pPr>
        <w:numPr>
          <w:ilvl w:val="0"/>
          <w:numId w:val="2"/>
        </w:numPr>
      </w:pPr>
      <w:r>
        <w:t>Holiday leave</w:t>
      </w:r>
    </w:p>
    <w:p w14:paraId="0000002B" w14:textId="77777777" w:rsidR="00C40E13" w:rsidRDefault="001F07F8">
      <w:pPr>
        <w:numPr>
          <w:ilvl w:val="0"/>
          <w:numId w:val="2"/>
        </w:numPr>
      </w:pPr>
      <w:r>
        <w:t>403B retirement program with company matching funds</w:t>
      </w:r>
    </w:p>
    <w:p w14:paraId="0000002C" w14:textId="77777777" w:rsidR="00C40E13" w:rsidRDefault="001F07F8">
      <w:pPr>
        <w:numPr>
          <w:ilvl w:val="0"/>
          <w:numId w:val="2"/>
        </w:numPr>
        <w:spacing w:after="240"/>
      </w:pPr>
      <w:r>
        <w:t>Company provided technology equipment</w:t>
      </w:r>
    </w:p>
    <w:p w14:paraId="00000032" w14:textId="77777777" w:rsidR="00C40E13" w:rsidRDefault="00C40E13"/>
    <w:sectPr w:rsidR="00C40E13" w:rsidSect="00C078B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3252"/>
    <w:multiLevelType w:val="multilevel"/>
    <w:tmpl w:val="50309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3E2739"/>
    <w:multiLevelType w:val="multilevel"/>
    <w:tmpl w:val="DBE6B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5E043C"/>
    <w:multiLevelType w:val="multilevel"/>
    <w:tmpl w:val="2C0C1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565E83"/>
    <w:multiLevelType w:val="multilevel"/>
    <w:tmpl w:val="22EAED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0EF4"/>
    <w:multiLevelType w:val="multilevel"/>
    <w:tmpl w:val="97F65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13"/>
    <w:rsid w:val="001F07F8"/>
    <w:rsid w:val="00C078BB"/>
    <w:rsid w:val="00C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5E8CF"/>
  <w15:docId w15:val="{C81041CB-ABC0-C948-A52C-4F8C368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07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.mauk@swplai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2022-02-03T17:41:00Z</dcterms:created>
  <dcterms:modified xsi:type="dcterms:W3CDTF">2022-02-03T17:41:00Z</dcterms:modified>
</cp:coreProperties>
</file>